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最新部门年度工作总结开头 部门年度工作总结结束语(四篇)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部门年度工作总结开头 部门年度工作总结结束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