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2024年学生会部门月份工作总结 学生会部门月份总结(6篇)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学生会部门月份工作总结 学生会部门月份总结一  1、协助上级，完成迎新  秘书处在9月8日、9日两天内协助团委及主席团顺利完成了xx年届新生的迎新工作，所有成员按照主席团统一部署，在准确的时间准确的地点完成了事先安排的新生接待工作，保证了整...</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学生会部门月份总结二</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学生会部门月份总结三</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学生会部门月份总结六</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