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最新幼儿园教师教育教学工作总结(四篇)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教学工作总结一本学期，我园开展了教研活动，从中，我学到了许多组织活动的方法及技巧，下面就本学期参加教研活动的情况，谈谈我个人的一些体会：兴趣是最好的老师，一个成功的幼儿教师要在教学中有意识地培养幼儿的兴趣，使他们乐学、善学，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幼儿园教师教育教学工作总结一</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幼儿园教师教育教学工作总结二</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幼儿园教师教育教学工作总结三</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幼儿园教师教育教学工作总结四</w:t>
      </w:r>
    </w:p>
    <w:p>
      <w:pPr>
        <w:ind w:left="0" w:right="0" w:firstLine="560"/>
        <w:spacing w:before="450" w:after="450" w:line="312" w:lineRule="auto"/>
      </w:pPr>
      <w:r>
        <w:rPr>
          <w:rFonts w:ascii="宋体" w:hAnsi="宋体" w:eastAsia="宋体" w:cs="宋体"/>
          <w:color w:val="000"/>
          <w:sz w:val="28"/>
          <w:szCs w:val="28"/>
        </w:rPr>
        <w:t xml:space="preserve">不经意间，一个有意义的幼儿园教师教研活动又告一段落了，我们一定积累了不少感想吧，这时候做好活动总结是十分重要的。那我们知道有哪些吗?下面i乐德范文网大家整理的关于最新幼儿园教师教育教学工作总结(四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本学期我园教研室开展“优质课”的评选活动，以及园内观摩活动，针对教师的听、评课能力进行了专项研讨。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开展了以“小班幼儿生活行为习惯培养”为主题的互动式研讨活动，为老师们提供了一个更好地了解小班年龄段孩子特点的机会;在合作互助的氛围中教师们越来越感到团队意识的重要性，在一系列教研主题活动</w:t>
      </w:r>
    </w:p>
    <w:p>
      <w:pPr>
        <w:ind w:left="0" w:right="0" w:firstLine="560"/>
        <w:spacing w:before="450" w:after="450" w:line="312" w:lineRule="auto"/>
      </w:pPr>
      <w:r>
        <w:rPr>
          <w:rFonts w:ascii="宋体" w:hAnsi="宋体" w:eastAsia="宋体" w:cs="宋体"/>
          <w:color w:val="000"/>
          <w:sz w:val="28"/>
          <w:szCs w:val="28"/>
        </w:rPr>
        <w:t xml:space="preserve">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小班第一学期教研活动心得体会</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宋体" w:hAnsi="宋体" w:eastAsia="宋体" w:cs="宋体"/>
          <w:color w:val="000"/>
          <w:sz w:val="28"/>
          <w:szCs w:val="28"/>
        </w:rPr>
        <w:t xml:space="preserve">幼儿园教研工作总结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以专题研讨为切入点，转变教师教育观念，提高教师评课、说课的能力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学期初，各个班级成立了科学活动小组，形成了每月一次教师沙龙的学习研讨制度，每次活动前都对讨论的内容进行整理。</w:t>
      </w:r>
    </w:p>
    <w:p>
      <w:pPr>
        <w:ind w:left="0" w:right="0" w:firstLine="560"/>
        <w:spacing w:before="450" w:after="450" w:line="312" w:lineRule="auto"/>
      </w:pPr>
      <w:r>
        <w:rPr>
          <w:rFonts w:ascii="宋体" w:hAnsi="宋体" w:eastAsia="宋体" w:cs="宋体"/>
          <w:color w:val="000"/>
          <w:sz w:val="28"/>
          <w:szCs w:val="28"/>
        </w:rPr>
        <w:t xml:space="preserve">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有效发挥教师研究共同体的作用，在做中学科学教育研究的过程中，幼儿不同阶段会出现不同的问题，这些问题都需要运用集体智慧才能解决。</w:t>
      </w:r>
    </w:p>
    <w:p>
      <w:pPr>
        <w:ind w:left="0" w:right="0" w:firstLine="560"/>
        <w:spacing w:before="450" w:after="450" w:line="312" w:lineRule="auto"/>
      </w:pPr>
      <w:r>
        <w:rPr>
          <w:rFonts w:ascii="宋体" w:hAnsi="宋体" w:eastAsia="宋体" w:cs="宋体"/>
          <w:color w:val="000"/>
          <w:sz w:val="28"/>
          <w:szCs w:val="28"/>
        </w:rPr>
        <w:t xml:space="preserve">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2025-04-26T07:42:01+08:00</dcterms:created>
  <dcterms:modified xsi:type="dcterms:W3CDTF">2025-04-26T07:42:01+08:00</dcterms:modified>
</cp:coreProperties>
</file>

<file path=docProps/custom.xml><?xml version="1.0" encoding="utf-8"?>
<Properties xmlns="http://schemas.openxmlformats.org/officeDocument/2006/custom-properties" xmlns:vt="http://schemas.openxmlformats.org/officeDocument/2006/docPropsVTypes"/>
</file>