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2024年财务经理季度工作总结报告(六篇)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财务经理季度工作总结报告一  一、出具各项财务报表  及时报送各项对外会计报表，及时完成各项统计报表。根据各单位的经济指标完成情况，对各单位的预算的执行与完成情况进行月度与季度分析，配合绩效考核出具正确无误的财务信息，财务部在4月下旬协助公...</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财务经理季度工作总结报告一</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三、本钱用度控制，梗塞漏洞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体制定了《货币资金管理办法》等，将内控与内审相结合。在今年的财务管理工作中，最重要的一点就是借助公司的考核体系，将管理的要求与重点，纳进工作质量与方针目标考核。将用度预算通过月份考核与工资挂钩，全面进步了财务核算质量。遵纪遵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财务经理季度工作总结报告二</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xx大的体会讲座，观看了警示教育片，还去现场实地参观了xx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xx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财务经理季度工作总结报告三</w:t>
      </w:r>
    </w:p>
    <w:p>
      <w:pPr>
        <w:ind w:left="0" w:right="0" w:firstLine="560"/>
        <w:spacing w:before="450" w:after="450" w:line="312" w:lineRule="auto"/>
      </w:pPr>
      <w:r>
        <w:rPr>
          <w:rFonts w:ascii="宋体" w:hAnsi="宋体" w:eastAsia="宋体" w:cs="宋体"/>
          <w:color w:val="000"/>
          <w:sz w:val="28"/>
          <w:szCs w:val="28"/>
        </w:rPr>
        <w:t xml:space="preserve">20xx年第x季度，财务部在公司领导的正确指导和各部分经理的通力合作及各位同仁的全力支持下，美满完成财务部各项工作的同时，配合各部分调和工作，做出以下总结：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三、本钱用度控制，梗塞漏洞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体制定了《货币资金管理办法》等，将内控与内审相结合。在今年的财务管理工作中，最重要的一点就是借助公司的考核体系，将管理的要求与重点，纳进工作质量与方针目标考核。将用度预算通过月份考核与工资挂钩，全面进步了财务核算质量。遵纪遵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财务经理季度工作总结报告四</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xx大的体会讲座，观看了警示教育片，还去现场实地参观了xx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xx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财务经理季度工作总结报告五</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财务经理季度工作总结报告六</w:t>
      </w:r>
    </w:p>
    <w:p>
      <w:pPr>
        <w:ind w:left="0" w:right="0" w:firstLine="560"/>
        <w:spacing w:before="450" w:after="450" w:line="312" w:lineRule="auto"/>
      </w:pPr>
      <w:r>
        <w:rPr>
          <w:rFonts w:ascii="宋体" w:hAnsi="宋体" w:eastAsia="宋体" w:cs="宋体"/>
          <w:color w:val="000"/>
          <w:sz w:val="28"/>
          <w:szCs w:val="28"/>
        </w:rPr>
        <w:t xml:space="preserve">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_万元，隧道公司2800万元，公司总部1000万元，哈大项目部20_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总之，本季度全体财务人员在繁忙的工作中都表现出十分的努力和敬业。虽然做了很多工作，但还有很事情待着我们，还有些事情做的不够。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2025-04-03T19:15:26+08:00</dcterms:created>
  <dcterms:modified xsi:type="dcterms:W3CDTF">2025-04-03T19:15:26+08:00</dcterms:modified>
</cp:coreProperties>
</file>

<file path=docProps/custom.xml><?xml version="1.0" encoding="utf-8"?>
<Properties xmlns="http://schemas.openxmlformats.org/officeDocument/2006/custom-properties" xmlns:vt="http://schemas.openxmlformats.org/officeDocument/2006/docPropsVTypes"/>
</file>