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最新一季度会计工作总结报告(6篇)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季度会计工作总结报告一财务会计的工作并不容易做好，这一季度以来的工作，还是认真的去做好了，也是要来总结下。一、债权债务的清理清理了财务账上长期挂帐的应收款项和应付款项，对于以前年度支付的款项未收回发票入帐的业务，财务人员与经办人员沟通协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一季度会计工作总结报告一</w:t>
      </w:r>
    </w:p>
    <w:p>
      <w:pPr>
        <w:ind w:left="0" w:right="0" w:firstLine="560"/>
        <w:spacing w:before="450" w:after="450" w:line="312" w:lineRule="auto"/>
      </w:pPr>
      <w:r>
        <w:rPr>
          <w:rFonts w:ascii="宋体" w:hAnsi="宋体" w:eastAsia="宋体" w:cs="宋体"/>
          <w:color w:val="000"/>
          <w:sz w:val="28"/>
          <w:szCs w:val="28"/>
        </w:rPr>
        <w:t xml:space="preserve">财务会计的工作并不容易做好，这一季度以来的工作，还是认真的去做好了，也是要来总结下。</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三家_的财务核算进行了内部稽核，发现_的会计科目使用有个别科目不符合财务标准规范，有个别费用报销不符合费用报销规定，没有经过公司董事长审批，财务对仓库的监控不是很到位。而三家_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_的减免税政策，和白坭地税局沟通，组织准备三年免税期的减免税材料，申办地税减免;准备_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的减免税的上报卫生局和地税局审批资料的申报，完成__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20_疫情防控工作总结报告最新3篇&lt;/span[_TAG_h2]一季度会计工作总结报告二</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一季度会计工作总结报告三</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 。 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一季度会计工作总结报告四</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lt;/span</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_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在过去的一季度里，兢兢业业，圆满的完成了公司的工作任务，并得到各领导肯定和许多同事的赞扬，这对我是一种鞭策，在新的一季度，将以更加饱满的工作热情投入到工作中去.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一季度会计工作总结报告六</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