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2024年桥梁设计师工作总结(5篇)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件使用...</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一年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