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最新幼儿中班教学工作总结第一学期 幼儿园班级教学工作总结中班(6篇)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幼儿中班教学工作总结第一学期 幼儿园班级教学工作总结中班一在新课程形势下要求：一个称职的教师，决不能“教书匠”式地“照本宣科”，要在教学中不断反思，不断学习，与时共进。而课后反思是教师对所授课程的一种补充。好的课后反思可以起到承上启下、画龙...</w:t>
      </w:r>
    </w:p>
    <w:p>
      <w:pPr>
        <w:ind w:left="0" w:right="0" w:firstLine="560"/>
        <w:spacing w:before="450" w:after="450" w:line="312" w:lineRule="auto"/>
      </w:pPr>
      <w:r>
        <w:rPr>
          <w:rFonts w:ascii="黑体" w:hAnsi="黑体" w:eastAsia="黑体" w:cs="黑体"/>
          <w:color w:val="000000"/>
          <w:sz w:val="36"/>
          <w:szCs w:val="36"/>
          <w:b w:val="1"/>
          <w:bCs w:val="1"/>
        </w:rPr>
        <w:t xml:space="preserve">幼儿中班教学工作总结第一学期 幼儿园班级教学工作总结中班一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幼儿中班教学工作总结第一学期 幼儿园班级教学工作总结中班二</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幼儿中班教学工作总结第一学期 幼儿园班级教学工作总结中班三</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能够说紧张忙碌而收获多多。总体看，我能认真执行学校教育教学，把新课程标准的新思想、新理论和数学课堂教学的新思路、新设想结合起来，转变思想，进取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幼儿中班教学工作总结第一学期 幼儿园班级教学工作总结中班四</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幼儿中班教学工作总结第一学期 幼儿园班级教学工作总结中班五</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幼儿中班教学工作总结第一学期 幼儿园班级教学工作总结中班六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2025-04-03T14:01:04+08:00</dcterms:created>
  <dcterms:modified xsi:type="dcterms:W3CDTF">2025-04-03T14:01:04+08:00</dcterms:modified>
</cp:coreProperties>
</file>

<file path=docProps/custom.xml><?xml version="1.0" encoding="utf-8"?>
<Properties xmlns="http://schemas.openxmlformats.org/officeDocument/2006/custom-properties" xmlns:vt="http://schemas.openxmlformats.org/officeDocument/2006/docPropsVTypes"/>
</file>