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最新初中班主任学年总结报告(5篇)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中班主任学年总结报告一一、培养学生的良好习惯。一年级学生由于年龄小，表现为活泼好动，自觉性很差，凡事总得有老师在旁看着。所以我把工作重点就放在我培养学生良好习惯上，首先是利用晨会课、思品课学习《小学生日常行为规范》，提醒学生做好上课准备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初中班主任学年总结报告二</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初中班主任学年总结报告五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