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客服季度工作总结报告(4篇)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报告一一、做好本职工作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客服季度工作总结报告一</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客服季度工作总结报告二</w:t>
      </w:r>
    </w:p>
    <w:p>
      <w:pPr>
        <w:ind w:left="0" w:right="0" w:firstLine="560"/>
        <w:spacing w:before="450" w:after="450" w:line="312" w:lineRule="auto"/>
      </w:pPr>
      <w:r>
        <w:rPr>
          <w:rFonts w:ascii="宋体" w:hAnsi="宋体" w:eastAsia="宋体" w:cs="宋体"/>
          <w:color w:val="000"/>
          <w:sz w:val="28"/>
          <w:szCs w:val="28"/>
        </w:rPr>
        <w:t xml:space="preserve">回顾第三季度（20__）来的客服工作，有得有失。现将第三季度（20__）来的客服工作总结如下：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20__）初步完善的各项规章制度的基础上，三季度（20__）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如期完成__区每季度（20__）入户抄水表收费工作的同时，又完成了公司布置的新的任务———__区首次入户抄水表收费工作。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制定了底商的招租方案，并在下20__半年度成功的引进了\"超市、药店\"项目。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在中秋前夕，组织进行了第三季度（20__）一度的业主座谈会。邀请来的各位业主在会上积极发言，对物业公司的服务工作给了充分的肯定并提出了合理的建议。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__）的工作基础上，第四季度（20__）我们满怀信心与希望，在新的季度（20__）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客服季度工作总结报告四</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2025-01-19T07:04:25+08:00</dcterms:created>
  <dcterms:modified xsi:type="dcterms:W3CDTF">2025-01-19T07:04:25+08:00</dcterms:modified>
</cp:coreProperties>
</file>

<file path=docProps/custom.xml><?xml version="1.0" encoding="utf-8"?>
<Properties xmlns="http://schemas.openxmlformats.org/officeDocument/2006/custom-properties" xmlns:vt="http://schemas.openxmlformats.org/officeDocument/2006/docPropsVTypes"/>
</file>