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最新小学数学二年级上册教学总结北师大版 二年级数学上册教学总结总(6篇)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小学数学二年级上册教学总结北师大版 二年级数学上册教学总结总一一、领悟新课标精神，教学观念有转变。新课程标准给教育领域注入了新的生机、新的活力，它指出了教育教学的发展方向，充分强调学生的学习地位。本学期我们教研组继续把学习新课程标准作为业务...</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二年级数学上册教学总结总一</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二年级数学上册教学总结总三</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二年级数学上册教学总结总四</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小学数学二年级上册教学总结北师大版 二年级数学上册教学总结总六</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