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2024年有关财务年度的工作总结 财务部门年度工作总结(7篇)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有关财务年度的工作总结 财务部门年度工作总结一（一）公司董事会下达的全年重点工作目标完成情况1、__竣工决算报告编制以及审计配合工作完成吉惠园竣工决算报告编制以及审计配合工作，并取得__市20__年__市级统建公共租赁住房项目竣工决算审计报...</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x年，我应聘成为__公司的一员，承蒙领导信任，我履职集团审计部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我从以下几个方面汇报个人工作：</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审计专员对__公司从、制度执行、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从后续审计初期的情况来看，由于大部分整改回复与实际整改情况不完全相符，通过审计组细致、耐心地帮助相关人员落实整改措施，后续审计从__月x日开始至x月__日结束，整改率达到%。</w:t>
      </w:r>
    </w:p>
    <w:p>
      <w:pPr>
        <w:ind w:left="0" w:right="0" w:firstLine="560"/>
        <w:spacing w:before="450" w:after="450" w:line="312" w:lineRule="auto"/>
      </w:pPr>
      <w:r>
        <w:rPr>
          <w:rFonts w:ascii="宋体" w:hAnsi="宋体" w:eastAsia="宋体" w:cs="宋体"/>
          <w:color w:val="000"/>
          <w:sz w:val="28"/>
          <w:szCs w:val="28"/>
        </w:rPr>
        <w:t xml:space="preserve">后续审计报告如实地反映出后续审计的情况后，引起了集团高层的高度重视，通过鞭策，各子公司逐步认识到了整改的重要性，提高了认识，形成了一种“比、学、赶、帮、超”的氛围。至跟踪审计结束时，审计发现的__个问题，除x项因特殊情况未能整改到位外，其他问题均在计划的时间内整改完毕，整改率达到%。</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继续教育。平时注意收集、学习与具体业务相关的一些知识，如、管理等方面，以适应全面审计、深度审计的要求，争取适当弥补目前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要求和调整，协助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费用、费用、费用、费用的监控。__月份开始，依据《费用监控审计办法》对__公司提供的《费用统计表》、《统计表》进行分析，现该工作由于所获取的相关资料有限，虽然只是停留在较浅层次的分析上，但各子公司已渐渐重视车辆的费用管理。__月份开始，依据公司《监控审计办法》收集、整理、分析“、”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我于20_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自觉加强政治理论学习，提高党性修养。作为一名党员，我进一步提高了自己的理论水平与政治素质，保证了自己在思想上党保持一致性，强化了廉洁自律的自觉性。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年底前，与出纳一起完成了对20__年年末各项款项的支付工作。并向财政上报了20__年预算二上数据，20__年\"三公\"经费开支统计表，20__年预算执行情况统计表等。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________万元 ，上缴各类税费 ____万元。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________万元，其中：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（一）、全年事业费收入______万元。</w:t>
      </w:r>
    </w:p>
    <w:p>
      <w:pPr>
        <w:ind w:left="0" w:right="0" w:firstLine="560"/>
        <w:spacing w:before="450" w:after="450" w:line="312" w:lineRule="auto"/>
      </w:pPr>
      <w:r>
        <w:rPr>
          <w:rFonts w:ascii="宋体" w:hAnsi="宋体" w:eastAsia="宋体" w:cs="宋体"/>
          <w:color w:val="000"/>
          <w:sz w:val="28"/>
          <w:szCs w:val="28"/>
        </w:rPr>
        <w:t xml:space="preserve">(二)、____价格补贴__万元。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（三）、预计全年不含税销售收入________万元。</w:t>
      </w:r>
    </w:p>
    <w:p>
      <w:pPr>
        <w:ind w:left="0" w:right="0" w:firstLine="560"/>
        <w:spacing w:before="450" w:after="450" w:line="312" w:lineRule="auto"/>
      </w:pPr>
      <w:r>
        <w:rPr>
          <w:rFonts w:ascii="宋体" w:hAnsi="宋体" w:eastAsia="宋体" w:cs="宋体"/>
          <w:color w:val="000"/>
          <w:sz w:val="28"/>
          <w:szCs w:val="28"/>
        </w:rPr>
        <w:t xml:space="preserve">（四）、__________过度性价差____万元。</w:t>
      </w:r>
    </w:p>
    <w:p>
      <w:pPr>
        <w:ind w:left="0" w:right="0" w:firstLine="560"/>
        <w:spacing w:before="450" w:after="450" w:line="312" w:lineRule="auto"/>
      </w:pPr>
      <w:r>
        <w:rPr>
          <w:rFonts w:ascii="宋体" w:hAnsi="宋体" w:eastAsia="宋体" w:cs="宋体"/>
          <w:color w:val="000"/>
          <w:sz w:val="28"/>
          <w:szCs w:val="28"/>
        </w:rPr>
        <w:t xml:space="preserve">（五）、____收入____万元。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全局（公司）共计支出________万元，</w:t>
      </w:r>
    </w:p>
    <w:p>
      <w:pPr>
        <w:ind w:left="0" w:right="0" w:firstLine="560"/>
        <w:spacing w:before="450" w:after="450" w:line="312" w:lineRule="auto"/>
      </w:pPr>
      <w:r>
        <w:rPr>
          <w:rFonts w:ascii="宋体" w:hAnsi="宋体" w:eastAsia="宋体" w:cs="宋体"/>
          <w:color w:val="000"/>
          <w:sz w:val="28"/>
          <w:szCs w:val="28"/>
        </w:rPr>
        <w:t xml:space="preserve">（一）、预计全年销售________吨，销售成本______万元。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（二）、预计全年各类费用支出共计________万元，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x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(一)、初学阶段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(三)、不断提升阶段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有关财务年度的工作总结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