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最新物业行政工作总结(13篇)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业行政工作总结一一、工作方向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物业行政工作总结二</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二○一五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七、二○一六年工作目标和思路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二○一六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物业行政工作总结六</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接受集团审计监察部门对企业内控体系审核。由于建立时间短及在建厂初期造金融危机等，全员素质在一定程度上要略逊于木业系统内的兄弟单位，因此推迟。内控体系建设首先感谢新会中集派员现场培训与指导，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物业行政工作总结七</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l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 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我代表公司向大会作行政工作报告，请审议。</w:t>
      </w:r>
    </w:p>
    <w:p>
      <w:pPr>
        <w:ind w:left="0" w:right="0" w:firstLine="560"/>
        <w:spacing w:before="450" w:after="450" w:line="312" w:lineRule="auto"/>
      </w:pPr>
      <w:r>
        <w:rPr>
          <w:rFonts w:ascii="宋体" w:hAnsi="宋体" w:eastAsia="宋体" w:cs="宋体"/>
          <w:color w:val="000"/>
          <w:sz w:val="28"/>
          <w:szCs w:val="28"/>
        </w:rPr>
        <w:t xml:space="preserve">20xx年重点工作回顾</w:t>
      </w:r>
    </w:p>
    <w:p>
      <w:pPr>
        <w:ind w:left="0" w:right="0" w:firstLine="560"/>
        <w:spacing w:before="450" w:after="450" w:line="312" w:lineRule="auto"/>
      </w:pPr>
      <w:r>
        <w:rPr>
          <w:rFonts w:ascii="宋体" w:hAnsi="宋体" w:eastAsia="宋体" w:cs="宋体"/>
          <w:color w:val="000"/>
          <w:sz w:val="28"/>
          <w:szCs w:val="28"/>
        </w:rPr>
        <w:t xml:space="preserve">20xx年是国家“”规划和**集团“三五”规划的第二年，中国以科学发展观为指导，面对世界经济复苏乏力、国内经济下行压力加大的发展环境，在**集团的正确领导下，公司广大干部职工团结一心、奋勇拼搏，外拓市场、内抓管理，努力防范经营风险，不断提升盈利能力，基本完成了20xx年度企业各项经济技术指标，公司生产经营工作保持平稳运行。</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实现营业收入74.56亿元，完成计划的 111.83%，比上年增长了1.82%;</w:t>
      </w:r>
    </w:p>
    <w:p>
      <w:pPr>
        <w:ind w:left="0" w:right="0" w:firstLine="560"/>
        <w:spacing w:before="450" w:after="450" w:line="312" w:lineRule="auto"/>
      </w:pPr>
      <w:r>
        <w:rPr>
          <w:rFonts w:ascii="宋体" w:hAnsi="宋体" w:eastAsia="宋体" w:cs="宋体"/>
          <w:color w:val="000"/>
          <w:sz w:val="28"/>
          <w:szCs w:val="28"/>
        </w:rPr>
        <w:t xml:space="preserve">实现利润11730万元，完成计划指标的117.3%，比上年增长了13.16%;</w:t>
      </w:r>
    </w:p>
    <w:p>
      <w:pPr>
        <w:ind w:left="0" w:right="0" w:firstLine="560"/>
        <w:spacing w:before="450" w:after="450" w:line="312" w:lineRule="auto"/>
      </w:pPr>
      <w:r>
        <w:rPr>
          <w:rFonts w:ascii="宋体" w:hAnsi="宋体" w:eastAsia="宋体" w:cs="宋体"/>
          <w:color w:val="000"/>
          <w:sz w:val="28"/>
          <w:szCs w:val="28"/>
        </w:rPr>
        <w:t xml:space="preserve">合同签约额实现102亿元，完成年计划102%;比上年减少0.03%;</w:t>
      </w:r>
    </w:p>
    <w:p>
      <w:pPr>
        <w:ind w:left="0" w:right="0" w:firstLine="560"/>
        <w:spacing w:before="450" w:after="450" w:line="312" w:lineRule="auto"/>
      </w:pPr>
      <w:r>
        <w:rPr>
          <w:rFonts w:ascii="宋体" w:hAnsi="宋体" w:eastAsia="宋体" w:cs="宋体"/>
          <w:color w:val="000"/>
          <w:sz w:val="28"/>
          <w:szCs w:val="28"/>
        </w:rPr>
        <w:t xml:space="preserve">在岗职工收入：36472元/人年，比上年增加3744元，增长了11%;</w:t>
      </w:r>
    </w:p>
    <w:p>
      <w:pPr>
        <w:ind w:left="0" w:right="0" w:firstLine="560"/>
        <w:spacing w:before="450" w:after="450" w:line="312" w:lineRule="auto"/>
      </w:pPr>
      <w:r>
        <w:rPr>
          <w:rFonts w:ascii="宋体" w:hAnsi="宋体" w:eastAsia="宋体" w:cs="宋体"/>
          <w:color w:val="000"/>
          <w:sz w:val="28"/>
          <w:szCs w:val="28"/>
        </w:rPr>
        <w:t xml:space="preserve">净资产收益率7.49%，比上年增长0.02个百分点;</w:t>
      </w:r>
    </w:p>
    <w:p>
      <w:pPr>
        <w:ind w:left="0" w:right="0" w:firstLine="560"/>
        <w:spacing w:before="450" w:after="450" w:line="312" w:lineRule="auto"/>
      </w:pPr>
      <w:r>
        <w:rPr>
          <w:rFonts w:ascii="宋体" w:hAnsi="宋体" w:eastAsia="宋体" w:cs="宋体"/>
          <w:color w:val="000"/>
          <w:sz w:val="28"/>
          <w:szCs w:val="28"/>
        </w:rPr>
        <w:t xml:space="preserve">资产负债率89.62%，比上年降低0.46个百分点;</w:t>
      </w:r>
    </w:p>
    <w:p>
      <w:pPr>
        <w:ind w:left="0" w:right="0" w:firstLine="560"/>
        <w:spacing w:before="450" w:after="450" w:line="312" w:lineRule="auto"/>
      </w:pPr>
      <w:r>
        <w:rPr>
          <w:rFonts w:ascii="宋体" w:hAnsi="宋体" w:eastAsia="宋体" w:cs="宋体"/>
          <w:color w:val="000"/>
          <w:sz w:val="28"/>
          <w:szCs w:val="28"/>
        </w:rPr>
        <w:t xml:space="preserve">检验批合格率、分项工程合格率、单位工程合格率均为100%;</w:t>
      </w:r>
    </w:p>
    <w:p>
      <w:pPr>
        <w:ind w:left="0" w:right="0" w:firstLine="560"/>
        <w:spacing w:before="450" w:after="450" w:line="312" w:lineRule="auto"/>
      </w:pPr>
      <w:r>
        <w:rPr>
          <w:rFonts w:ascii="宋体" w:hAnsi="宋体" w:eastAsia="宋体" w:cs="宋体"/>
          <w:color w:val="000"/>
          <w:sz w:val="28"/>
          <w:szCs w:val="28"/>
        </w:rPr>
        <w:t xml:space="preserve">安全生产指标：工亡事故为零，千人负伤率0.77‰;</w:t>
      </w:r>
    </w:p>
    <w:p>
      <w:pPr>
        <w:ind w:left="0" w:right="0" w:firstLine="560"/>
        <w:spacing w:before="450" w:after="450" w:line="312" w:lineRule="auto"/>
      </w:pPr>
      <w:r>
        <w:rPr>
          <w:rFonts w:ascii="宋体" w:hAnsi="宋体" w:eastAsia="宋体" w:cs="宋体"/>
          <w:color w:val="000"/>
          <w:sz w:val="28"/>
          <w:szCs w:val="28"/>
        </w:rPr>
        <w:t xml:space="preserve">重大质量事故、重大设备事故和火灾事故为零;</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刚刚过去的一年，是公司迎难而上、负重前行的一年，由于国际、国内经济形势的不利影响和企业内部管理短板的制约，公司生产经营遇到了极大的困难，经受了严峻的挑战。公司广大干部职工紧密结合自身工作实际，认真落实首届三次职代会提出的“六转”工作举措，全力扭转经济效益下滑的被动局面，努力保持生产经营平稳运行，付出了无数的艰辛和汗水，做了大量扎实有效的工作。</w:t>
      </w:r>
    </w:p>
    <w:p>
      <w:pPr>
        <w:ind w:left="0" w:right="0" w:firstLine="560"/>
        <w:spacing w:before="450" w:after="450" w:line="312" w:lineRule="auto"/>
      </w:pPr>
      <w:r>
        <w:rPr>
          <w:rFonts w:ascii="宋体" w:hAnsi="宋体" w:eastAsia="宋体" w:cs="宋体"/>
          <w:color w:val="000"/>
          <w:sz w:val="28"/>
          <w:szCs w:val="28"/>
        </w:rPr>
        <w:t xml:space="preserve">1、实施“一体两翼”滚动发展战略，全力推进特级资质晋升工作，在调整结构中推动企业转型升级</w:t>
      </w:r>
    </w:p>
    <w:p>
      <w:pPr>
        <w:ind w:left="0" w:right="0" w:firstLine="560"/>
        <w:spacing w:before="450" w:after="450" w:line="312" w:lineRule="auto"/>
      </w:pPr>
      <w:r>
        <w:rPr>
          <w:rFonts w:ascii="宋体" w:hAnsi="宋体" w:eastAsia="宋体" w:cs="宋体"/>
          <w:color w:val="000"/>
          <w:sz w:val="28"/>
          <w:szCs w:val="28"/>
        </w:rPr>
        <w:t xml:space="preserve">为有效缓解国内冶金市场持续低迷对企业的巨大冲击，在钢铁行业工程合同份额日益减少的不利情况下，公司及时调整营销策略、改进营销模式，在精耕细作传统主业市场的同时，积极拓展民建、市政、体育场馆建设等非钢领域新市场并取得积极成效，非钢工程合同份额所占公司合同总量的比重呈逐年增加之势(20xx年已接近80%)，有力地促进了工程板块的转型升级。在强化施工主业的同时，全力推进钢材深加工板块、房地产开发板块的实施。德龙钢管坚持走高端焊管产业之路，全力实施中心城市战略，不断提高实物质量和服务质量，20xx年共生产各类钢管18万吨，实现销售收入近8亿元，尽管仍未摆脱严重亏损的困境，但通过外抓市场、内抓管理和各项降本增效措施的逐步落实，扭亏工作已初见成效。房地产项目稳步推进，玉峦湾一期已实现销售合同额6.46亿元，二期预定销售工作已于20xx年8月正式开始，认购合同额为4398万元。城东的150亩土地是公司20xx年的土地储备，也是公司玉峦湾的姊妹项目，该项目的立项和规划审批工作已近尾声，可以满足公司下一步房地产业务发展需要。</w:t>
      </w:r>
    </w:p>
    <w:p>
      <w:pPr>
        <w:ind w:left="0" w:right="0" w:firstLine="560"/>
        <w:spacing w:before="450" w:after="450" w:line="312" w:lineRule="auto"/>
      </w:pPr>
      <w:r>
        <w:rPr>
          <w:rFonts w:ascii="宋体" w:hAnsi="宋体" w:eastAsia="宋体" w:cs="宋体"/>
          <w:color w:val="000"/>
          <w:sz w:val="28"/>
          <w:szCs w:val="28"/>
        </w:rPr>
        <w:t xml:space="preserve">有序推进特级资质的晋升工作。以“晋特”工作为主线，依据《项目管理信息化建设奖惩制度》，督促各项目部和二级公司及时完成数据录入并保证数据完整，多次模拟专家现场考评演练。经历了两年的准备工作，通过了专家组“晋特”初审检查工作，目前集团“晋特”再审及申报工作正全力推进。</w:t>
      </w:r>
    </w:p>
    <w:p>
      <w:pPr>
        <w:ind w:left="0" w:right="0" w:firstLine="560"/>
        <w:spacing w:before="450" w:after="450" w:line="312" w:lineRule="auto"/>
      </w:pPr>
      <w:r>
        <w:rPr>
          <w:rFonts w:ascii="宋体" w:hAnsi="宋体" w:eastAsia="宋体" w:cs="宋体"/>
          <w:color w:val="000"/>
          <w:sz w:val="28"/>
          <w:szCs w:val="28"/>
        </w:rPr>
        <w:t xml:space="preserve">2、实施阵地式开发战略，有序推进开发区域的扩展延伸，合同签约实现既定目标</w:t>
      </w:r>
    </w:p>
    <w:p>
      <w:pPr>
        <w:ind w:left="0" w:right="0" w:firstLine="560"/>
        <w:spacing w:before="450" w:after="450" w:line="312" w:lineRule="auto"/>
      </w:pPr>
      <w:r>
        <w:rPr>
          <w:rFonts w:ascii="宋体" w:hAnsi="宋体" w:eastAsia="宋体" w:cs="宋体"/>
          <w:color w:val="000"/>
          <w:sz w:val="28"/>
          <w:szCs w:val="28"/>
        </w:rPr>
        <w:t xml:space="preserve">公司在稳固占领**市区城市基础建设项目和、及各新城、新区建设市场的同时，进一步加大了、等地区建设项目的开发力度并取得了明显成效。在兼顾做好东北黑、吉两省的重点区域项目跟踪的同时，着重开发西北市场，并在、青海、宁夏等地区取得了市场新突破，为企业营销空间的持续拓展和百亿规模的实现奠定了良好的基础。</w:t>
      </w:r>
    </w:p>
    <w:p>
      <w:pPr>
        <w:ind w:left="0" w:right="0" w:firstLine="560"/>
        <w:spacing w:before="450" w:after="450" w:line="312" w:lineRule="auto"/>
      </w:pPr>
      <w:r>
        <w:rPr>
          <w:rFonts w:ascii="宋体" w:hAnsi="宋体" w:eastAsia="宋体" w:cs="宋体"/>
          <w:color w:val="000"/>
          <w:sz w:val="28"/>
          <w:szCs w:val="28"/>
        </w:rPr>
        <w:t xml:space="preserve">20xx年，面对残酷的市场环境，公司两级营销团队不断创新营销思维、完善营销体系、改进营销手段、甄选营销信息，持续稳固老市场，大力开拓新市场，进一步扩大了市场份额和**品牌的影响力。全年共签订合同额102.06亿元，其中：施工合同额89.76亿元(非钢工程合同77.94亿元、海外合同0.03亿元)，产品加工制造类合同 10.75亿元，房地产板块合同额1.52亿元</w:t>
      </w:r>
    </w:p>
    <w:p>
      <w:pPr>
        <w:ind w:left="0" w:right="0" w:firstLine="560"/>
        <w:spacing w:before="450" w:after="450" w:line="312" w:lineRule="auto"/>
      </w:pPr>
      <w:r>
        <w:rPr>
          <w:rFonts w:ascii="宋体" w:hAnsi="宋体" w:eastAsia="宋体" w:cs="宋体"/>
          <w:color w:val="000"/>
          <w:sz w:val="28"/>
          <w:szCs w:val="28"/>
        </w:rPr>
        <w:t xml:space="preserve">3、全面推进管理提升活动，不断改进和规范企业管理行为</w:t>
      </w:r>
    </w:p>
    <w:p>
      <w:pPr>
        <w:ind w:left="0" w:right="0" w:firstLine="560"/>
        <w:spacing w:before="450" w:after="450" w:line="312" w:lineRule="auto"/>
      </w:pPr>
      <w:r>
        <w:rPr>
          <w:rFonts w:ascii="宋体" w:hAnsi="宋体" w:eastAsia="宋体" w:cs="宋体"/>
          <w:color w:val="000"/>
          <w:sz w:val="28"/>
          <w:szCs w:val="28"/>
        </w:rPr>
        <w:t xml:space="preserve">按照国资委和**集团要求，深入开展管理提升活动。在**集团所属的分、子公司中，率先组织召开了管理提升活动启动大会，并聘请了北京东方博融公司为公司做专业管理咨询。通过全面诊断，梳理出7 个制约集团发展的管理短板和瓶颈问题，确定了 27 项专项管理提升活动，落实了时间进度及工作安排，提出了工作要求及保障措施。先后完成了《综合诊断报告》、《管控体系设计报告》、《组织流程设计、岗位说明书报告》、《绩效管控体系设计报告》。完成了公司机关岗位评分、机构设置、定岗定编工作。组织机关部长和处长岗位公开竞聘，实现了公司人事管理机制的有效转换。</w:t>
      </w:r>
    </w:p>
    <w:p>
      <w:pPr>
        <w:ind w:left="0" w:right="0" w:firstLine="560"/>
        <w:spacing w:before="450" w:after="450" w:line="312" w:lineRule="auto"/>
      </w:pPr>
      <w:r>
        <w:rPr>
          <w:rFonts w:ascii="宋体" w:hAnsi="宋体" w:eastAsia="宋体" w:cs="宋体"/>
          <w:color w:val="000"/>
          <w:sz w:val="28"/>
          <w:szCs w:val="28"/>
        </w:rPr>
        <w:t xml:space="preserve">加强内控制度建设，清理闲置低效资产，提高资金使用效率。公司先后制定下发了《废旧物资处置管理办法》、《闲置与低效资产清理处置办法》、《关于进一步加强资金内控管理的通知》等文件，针对公司内低效、无效的资产、资金占用进行清理整顿，严控内贷、内借资金及大额资金使用，保证资金向高效、有效的项目倾斜，不仅规范了财务核算，而且逐步降低了公司低效、无效的资金占用，压缩非生产性支出，达到了降本增效的目的。</w:t>
      </w:r>
    </w:p>
    <w:p>
      <w:pPr>
        <w:ind w:left="0" w:right="0" w:firstLine="560"/>
        <w:spacing w:before="450" w:after="450" w:line="312" w:lineRule="auto"/>
      </w:pPr>
      <w:r>
        <w:rPr>
          <w:rFonts w:ascii="宋体" w:hAnsi="宋体" w:eastAsia="宋体" w:cs="宋体"/>
          <w:color w:val="000"/>
          <w:sz w:val="28"/>
          <w:szCs w:val="28"/>
        </w:rPr>
        <w:t xml:space="preserve">延伸审计工作职责，发挥内控评价工作实效。20xx年公司的审计工作以全面落实经营目标为主线，计划审计项目93项，实际完成审计118项，查出有问题金额113.87万元，查出管理问题147个，提出管理意见和建议148条。有效规范了项目经营管理及财务核算行为，促使项目经营者及管理人员及时治理薄弱环节，挖掘内部潜力、实现管理出效益的目标。</w:t>
      </w:r>
    </w:p>
    <w:p>
      <w:pPr>
        <w:ind w:left="0" w:right="0" w:firstLine="560"/>
        <w:spacing w:before="450" w:after="450" w:line="312" w:lineRule="auto"/>
      </w:pPr>
      <w:r>
        <w:rPr>
          <w:rFonts w:ascii="宋体" w:hAnsi="宋体" w:eastAsia="宋体" w:cs="宋体"/>
          <w:color w:val="000"/>
          <w:sz w:val="28"/>
          <w:szCs w:val="28"/>
        </w:rPr>
        <w:t xml:space="preserve">构建科学合理的风险管理体系，防范化解经营风险。下发了《全面风险管理办法》、《风险管理组织架构与风险管理主要流程手册》等风险管理文件，执行风险流程管理，逐步建立涵盖风险管理基本流程和内部控制系统各环节的风险管理信息系统。对被纳入集团“十个重大投资项目”的辽龙钢管erw焊管项目进行重点监控，梳理项目风险清单、评估重大风险，对重大风险制定解决方案，按月上报风险监控报告，规范了重大风险汇报制度，也提高了对风险事件的预警效率。</w:t>
      </w:r>
    </w:p>
    <w:p>
      <w:pPr>
        <w:ind w:left="0" w:right="0" w:firstLine="560"/>
        <w:spacing w:before="450" w:after="450" w:line="312" w:lineRule="auto"/>
      </w:pPr>
      <w:r>
        <w:rPr>
          <w:rFonts w:ascii="宋体" w:hAnsi="宋体" w:eastAsia="宋体" w:cs="宋体"/>
          <w:color w:val="000"/>
          <w:sz w:val="28"/>
          <w:szCs w:val="28"/>
        </w:rPr>
        <w:t xml:space="preserve">4、不断强化工程项目过程控制，全力推动项目管理模式改革</w:t>
      </w:r>
    </w:p>
    <w:p>
      <w:pPr>
        <w:ind w:left="0" w:right="0" w:firstLine="560"/>
        <w:spacing w:before="450" w:after="450" w:line="312" w:lineRule="auto"/>
      </w:pPr>
      <w:r>
        <w:rPr>
          <w:rFonts w:ascii="宋体" w:hAnsi="宋体" w:eastAsia="宋体" w:cs="宋体"/>
          <w:color w:val="000"/>
          <w:sz w:val="28"/>
          <w:szCs w:val="28"/>
        </w:rPr>
        <w:t xml:space="preserve">**市的城建项目仍是公司20xx年工程管理的主战场，当年新开工项目工程建筑面积达115万平，完成工程建筑面积110万平。各施工单位抓紧有利时机积极组织施工，建筑面积达45万平的劳动路bt项目等已具备回迁进户条件;承办第十二届全国运动会比赛任务的体育中心(即一场五馆)工程施工已接近尾声。分公司牢固树立“现场就是市场”的理念，以施工现场带动营销市场，取得了明显成效，20xx年产值和利润指标均实现历史性突破。外地冶金建设项目基本都能按照计划安排有序推进，特别是凌钢项目部在凌钢转炉工程和制氧项目上都创造了新的施工记录，赢得了甲方的赞誉和嘉奖。</w:t>
      </w:r>
    </w:p>
    <w:p>
      <w:pPr>
        <w:ind w:left="0" w:right="0" w:firstLine="560"/>
        <w:spacing w:before="450" w:after="450" w:line="312" w:lineRule="auto"/>
      </w:pPr>
      <w:r>
        <w:rPr>
          <w:rFonts w:ascii="宋体" w:hAnsi="宋体" w:eastAsia="宋体" w:cs="宋体"/>
          <w:color w:val="000"/>
          <w:sz w:val="28"/>
          <w:szCs w:val="28"/>
        </w:rPr>
        <w:t xml:space="preserve">贯彻安全生产法规，抓好全员安全教育。安全管理是生产管理的核心工作之一。20xx年分别对企业负责人、项目经理和专职安全员进行了年度安全管理专业知识培训和以考代训，累计共有1198人次参加;对电工、电焊、气焊、架工、起重工等工种进行了复审和取证培训达358人，进一步提高了管理干部及广大职工的安全意识，公司被评为20xx年度**市安全生产示范企业。</w:t>
      </w:r>
    </w:p>
    <w:p>
      <w:pPr>
        <w:ind w:left="0" w:right="0" w:firstLine="560"/>
        <w:spacing w:before="450" w:after="450" w:line="312" w:lineRule="auto"/>
      </w:pPr>
      <w:r>
        <w:rPr>
          <w:rFonts w:ascii="宋体" w:hAnsi="宋体" w:eastAsia="宋体" w:cs="宋体"/>
          <w:color w:val="000"/>
          <w:sz w:val="28"/>
          <w:szCs w:val="28"/>
        </w:rPr>
        <w:t xml:space="preserve">通过不断强化质量管理基础工作，狠抓各项制度和措施有效落实，保证了工程实体质量始终处于受控状态。20xx年共获冶金行业qc成果一等奖5项、二等奖14项;国家优质工程鲁班奖1项;国家优质金奖1项;冶金行业优质工程3项;优质工程4项及辽宁省优质主体结构工程15项等奖项。</w:t>
      </w:r>
    </w:p>
    <w:p>
      <w:pPr>
        <w:ind w:left="0" w:right="0" w:firstLine="560"/>
        <w:spacing w:before="450" w:after="450" w:line="312" w:lineRule="auto"/>
      </w:pPr>
      <w:r>
        <w:rPr>
          <w:rFonts w:ascii="宋体" w:hAnsi="宋体" w:eastAsia="宋体" w:cs="宋体"/>
          <w:color w:val="000"/>
          <w:sz w:val="28"/>
          <w:szCs w:val="28"/>
        </w:rPr>
        <w:t xml:space="preserve">组建工程项目管理事业部。项目是企业创造利润、树立品牌的直接载体，为进一步提升项目利润、重塑**品牌,根据组织架构设计，将公司原统管项目经理部统一整合成立工程项目管理事业部，主要承担集团大型冶金综合项目和利用资本撬动市场的项目运营管理。工程项目管理事业部与公司按单个项目二次预算的目标成本进行核算，内部实行独立核算，在项目管理模式上实现了新的变革。</w:t>
      </w:r>
    </w:p>
    <w:p>
      <w:pPr>
        <w:ind w:left="0" w:right="0" w:firstLine="560"/>
        <w:spacing w:before="450" w:after="450" w:line="312" w:lineRule="auto"/>
      </w:pPr>
      <w:r>
        <w:rPr>
          <w:rFonts w:ascii="宋体" w:hAnsi="宋体" w:eastAsia="宋体" w:cs="宋体"/>
          <w:color w:val="000"/>
          <w:sz w:val="28"/>
          <w:szCs w:val="28"/>
        </w:rPr>
        <w:t xml:space="preserve">5、深化人事和薪酬制度改革，完善科技创新体系建设，推动管理和科技成果的有效转化。</w:t>
      </w:r>
    </w:p>
    <w:p>
      <w:pPr>
        <w:ind w:left="0" w:right="0" w:firstLine="560"/>
        <w:spacing w:before="450" w:after="450" w:line="312" w:lineRule="auto"/>
      </w:pPr>
      <w:r>
        <w:rPr>
          <w:rFonts w:ascii="宋体" w:hAnsi="宋体" w:eastAsia="宋体" w:cs="宋体"/>
          <w:color w:val="000"/>
          <w:sz w:val="28"/>
          <w:szCs w:val="28"/>
        </w:rPr>
        <w:t xml:space="preserve">根据业务流程，结合评估要素，通过业务梳理，确定了公司组织机构的设置。公司机关所有部长、处长及所属各单位领导班子先后集体解职，并在全公司范围内分别组织公开选聘机关各部门部长、处长和所属各单位经营者。通过岗位价值评估，在总部机关定岗、定编后对岗位定级，并重新定薪。根据不同的岗位层级和部门与组织的关系，设置不同的薪酬结构：对公司高层采用年薪制;对市场营销部采用以“新签合同额”为目标的独立核算制，按岗位类别分设不同的薪酬结构;对机关其他岗位，实行岗位绩效薪酬制。所属各二级公司由新聘任的经营者提名组阁经营班子，实行任期为三年的经营目标责任制，公司依据相关办法严格考核奖惩。公司机关15个部门部长、123个岗位和23名基层单位经营者已全部就位。</w:t>
      </w:r>
    </w:p>
    <w:p>
      <w:pPr>
        <w:ind w:left="0" w:right="0" w:firstLine="560"/>
        <w:spacing w:before="450" w:after="450" w:line="312" w:lineRule="auto"/>
      </w:pPr>
      <w:r>
        <w:rPr>
          <w:rFonts w:ascii="宋体" w:hAnsi="宋体" w:eastAsia="宋体" w:cs="宋体"/>
          <w:color w:val="000"/>
          <w:sz w:val="28"/>
          <w:szCs w:val="28"/>
        </w:rPr>
        <w:t xml:space="preserve">20xx年，公司加速推进技术创新平台建设，通过健全科技创新管理组织体系，不断完善科技投入机制，激发了科技创新工作的活力。全年获授权专利108件(其中发明专利3件)，目前累计有效授权专利236件(其中发明专利12件)。公司有效发明专利在**集团排名第18位。依据《公司科技成果奖励办法》，对20xx年度67项专利授权单位和103项优秀科技成果进行表彰，充分调动了公司广大科技人员的创新主动性与积极性。</w:t>
      </w:r>
    </w:p>
    <w:p>
      <w:pPr>
        <w:ind w:left="0" w:right="0" w:firstLine="560"/>
        <w:spacing w:before="450" w:after="450" w:line="312" w:lineRule="auto"/>
      </w:pPr>
      <w:r>
        <w:rPr>
          <w:rFonts w:ascii="宋体" w:hAnsi="宋体" w:eastAsia="宋体" w:cs="宋体"/>
          <w:color w:val="000"/>
          <w:sz w:val="28"/>
          <w:szCs w:val="28"/>
        </w:rPr>
        <w:t xml:space="preserve">6、以创先争优活动为载体，通过典型的示范作用，带动了广大职工思想观念有效转变</w:t>
      </w:r>
    </w:p>
    <w:p>
      <w:pPr>
        <w:ind w:left="0" w:right="0" w:firstLine="560"/>
        <w:spacing w:before="450" w:after="450" w:line="312" w:lineRule="auto"/>
      </w:pPr>
      <w:r>
        <w:rPr>
          <w:rFonts w:ascii="宋体" w:hAnsi="宋体" w:eastAsia="宋体" w:cs="宋体"/>
          <w:color w:val="000"/>
          <w:sz w:val="28"/>
          <w:szCs w:val="28"/>
        </w:rPr>
        <w:t xml:space="preserve">组织召开了中国创先争优总结表彰会，总结了创先争优活动两年来取得的成绩，并对10个先进集体和15名先进个人进行表彰，先进基层党委、先进基层党支部、优秀共产党员代表分别进行了经验交流。公司党委作为唯一一家国企代表在**市创先争优总结会上介绍了经验。</w:t>
      </w:r>
    </w:p>
    <w:p>
      <w:pPr>
        <w:ind w:left="0" w:right="0" w:firstLine="560"/>
        <w:spacing w:before="450" w:after="450" w:line="312" w:lineRule="auto"/>
      </w:pPr>
      <w:r>
        <w:rPr>
          <w:rFonts w:ascii="宋体" w:hAnsi="宋体" w:eastAsia="宋体" w:cs="宋体"/>
          <w:color w:val="000"/>
          <w:sz w:val="28"/>
          <w:szCs w:val="28"/>
        </w:rPr>
        <w:t xml:space="preserve">认真贯彻落实中央纪委七次全会和**集团反腐倡廉建设工作会议精神，组织召开了中国纪检监察工作会议，制定下发了《中国**企业负责人、总部及所属单位负责人职务消费管理办法》，立项30个项目开展效能监察。按照**集团品牌建设的要求，重新修订下发了关于企业文化建设的十项管理制度，进一步规范了公司视觉识别系统在工程项目上的运用。全年共出版《中国》报13期，在主流媒体上发表宣传报道稿件266篇。公司两级工会组织积极维护职工合法权益，不断完善帮扶体系建设，有力地促进了企业的和谐稳定。组织举办的庆祝公司成立60周年庆典活动获得圆满成功。公司团委组织召开了纪念建团90周年大会，对优秀“岗、号、手”进行了表彰，一家基层青年集体获得了20xx年度中央企业“青年文明号”荣誉称号。</w:t>
      </w:r>
    </w:p>
    <w:p>
      <w:pPr>
        <w:ind w:left="0" w:right="0" w:firstLine="560"/>
        <w:spacing w:before="450" w:after="450" w:line="312" w:lineRule="auto"/>
      </w:pPr>
      <w:r>
        <w:rPr>
          <w:rFonts w:ascii="宋体" w:hAnsi="宋体" w:eastAsia="宋体" w:cs="宋体"/>
          <w:color w:val="000"/>
          <w:sz w:val="28"/>
          <w:szCs w:val="28"/>
        </w:rPr>
        <w:t xml:space="preserve">20xx年，公司在武装、保卫、信访、计划生育、女工、档案管理、综合治理、离退休管理、附属企业管理等方面也都做了大量工作，为维护企业稳定、促进企业发展发挥了积极作用。</w:t>
      </w:r>
    </w:p>
    <w:p>
      <w:pPr>
        <w:ind w:left="0" w:right="0" w:firstLine="560"/>
        <w:spacing w:before="450" w:after="450" w:line="312" w:lineRule="auto"/>
      </w:pPr>
      <w:r>
        <w:rPr>
          <w:rFonts w:ascii="宋体" w:hAnsi="宋体" w:eastAsia="宋体" w:cs="宋体"/>
          <w:color w:val="000"/>
          <w:sz w:val="28"/>
          <w:szCs w:val="28"/>
        </w:rPr>
        <w:t xml:space="preserve">总之，经过公司全员上下的共同努力，基本完成了20xx年企业各项生产经营和管理任务，公司的综合实力和市场信誉以及职工的整体素质和幸福指数都进一步提升。公司获得20xx年度全国质量守信企业、20xx年度辽宁省优秀建筑企业、辽宁省建筑业十强、辽宁省重合同守信用单位等荣誉称号;公司党委被评为**集团和**市创先争优先进基层党组织、辽宁省统战工作先进党委。各项成绩和荣誉的取得，得益于**集团的正确领导，得益于省、市各级政府的鼎力支持，得益于各分子公司、机关各部门的辛勤工作，更得益于全体职工拼搏奉献。在此，我代表公司向**集团和各级政府表示衷心的感谢，向各位代表并通过你们向全体职工致以崇高的敬意!</w:t>
      </w:r>
    </w:p>
    <w:p>
      <w:pPr>
        <w:ind w:left="0" w:right="0" w:firstLine="560"/>
        <w:spacing w:before="450" w:after="450" w:line="312" w:lineRule="auto"/>
      </w:pPr>
      <w:r>
        <w:rPr>
          <w:rFonts w:ascii="宋体" w:hAnsi="宋体" w:eastAsia="宋体" w:cs="宋体"/>
          <w:color w:val="000"/>
          <w:sz w:val="28"/>
          <w:szCs w:val="28"/>
        </w:rPr>
        <w:t xml:space="preserve">三、公司当前仍存在的主要问题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在肯定成绩的同时，我们也应清醒的认识到公司管理工作中还存在很多问题和不足，主要表现在以下六个方面：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1、思想观念需要进一步解放。职工的思想观念相对保守落后，满足现状、小富即安，创新、进取精神不足，缺少危机、忧患意识，这是公司目前所有问题产生的根本所在;</w:t>
      </w:r>
    </w:p>
    <w:p>
      <w:pPr>
        <w:ind w:left="0" w:right="0" w:firstLine="560"/>
        <w:spacing w:before="450" w:after="450" w:line="312" w:lineRule="auto"/>
      </w:pPr>
      <w:r>
        <w:rPr>
          <w:rFonts w:ascii="宋体" w:hAnsi="宋体" w:eastAsia="宋体" w:cs="宋体"/>
          <w:color w:val="000"/>
          <w:sz w:val="28"/>
          <w:szCs w:val="28"/>
        </w:rPr>
        <w:t xml:space="preserve">2、人力资源管理需要进一步完善。在人才选拔、培养、激励、考核、晋升等方面缺乏有效机制和措施，人力资源结构不尽合理，内部培训工作滞后，职工引进模式单一，用人机制不科学，造成公司目前高素质项目管理人才、经营管理人才、市场营销人才严重缺乏;</w:t>
      </w:r>
    </w:p>
    <w:p>
      <w:pPr>
        <w:ind w:left="0" w:right="0" w:firstLine="560"/>
        <w:spacing w:before="450" w:after="450" w:line="312" w:lineRule="auto"/>
      </w:pPr>
      <w:r>
        <w:rPr>
          <w:rFonts w:ascii="宋体" w:hAnsi="宋体" w:eastAsia="宋体" w:cs="宋体"/>
          <w:color w:val="000"/>
          <w:sz w:val="28"/>
          <w:szCs w:val="28"/>
        </w:rPr>
        <w:t xml:space="preserve">3、项目管理需要进一步强化。项目管理组织模式与管理方式不够科学合理，普遍存在着简单分包的现象，且管理层级多、职责不明确、权利不清晰，致使项目成本居高不下，经济效益流失，这是公司健康发展的瓶颈;</w:t>
      </w:r>
    </w:p>
    <w:p>
      <w:pPr>
        <w:ind w:left="0" w:right="0" w:firstLine="560"/>
        <w:spacing w:before="450" w:after="450" w:line="312" w:lineRule="auto"/>
      </w:pPr>
      <w:r>
        <w:rPr>
          <w:rFonts w:ascii="宋体" w:hAnsi="宋体" w:eastAsia="宋体" w:cs="宋体"/>
          <w:color w:val="000"/>
          <w:sz w:val="28"/>
          <w:szCs w:val="28"/>
        </w:rPr>
        <w:t xml:space="preserve">4、财务管理需要进一步改进。尽管目前公司的财务管理工作基本能够满足公司生产经营需要，但面临资产负债率、应收账款、存货等主要财务指标居高不下的窘境，资金周转对公司造成巨大压力，导致债务风险持续增大，制约着公司质量效益的持续提升;</w:t>
      </w:r>
    </w:p>
    <w:p>
      <w:pPr>
        <w:ind w:left="0" w:right="0" w:firstLine="560"/>
        <w:spacing w:before="450" w:after="450" w:line="312" w:lineRule="auto"/>
      </w:pPr>
      <w:r>
        <w:rPr>
          <w:rFonts w:ascii="宋体" w:hAnsi="宋体" w:eastAsia="宋体" w:cs="宋体"/>
          <w:color w:val="000"/>
          <w:sz w:val="28"/>
          <w:szCs w:val="28"/>
        </w:rPr>
        <w:t xml:space="preserve">5、国际市场开发需要进一步拓展。公司国际市场开拓和项目经营管理水平不高，管理经验不足。国际项目管理人才缺乏，导致公司国际工程管理薄弱，国际项目市场份额一直裹步不前，这是制约企业“走出去”战略实施的关键原因;</w:t>
      </w:r>
    </w:p>
    <w:p>
      <w:pPr>
        <w:ind w:left="0" w:right="0" w:firstLine="560"/>
        <w:spacing w:before="450" w:after="450" w:line="312" w:lineRule="auto"/>
      </w:pPr>
      <w:r>
        <w:rPr>
          <w:rFonts w:ascii="宋体" w:hAnsi="宋体" w:eastAsia="宋体" w:cs="宋体"/>
          <w:color w:val="000"/>
          <w:sz w:val="28"/>
          <w:szCs w:val="28"/>
        </w:rPr>
        <w:t xml:space="preserve">6、亏损单位治理措施的针对性和实效性需要进一步提高。公司亏损单位和亏损项目依然存在，严重制约着公司的发展质量和效益。如何制定切实有效的扭亏增效措施并落实到位尤为关键。</w:t>
      </w:r>
    </w:p>
    <w:p>
      <w:pPr>
        <w:ind w:left="0" w:right="0" w:firstLine="560"/>
        <w:spacing w:before="450" w:after="450" w:line="312" w:lineRule="auto"/>
      </w:pPr>
      <w:r>
        <w:rPr>
          <w:rFonts w:ascii="宋体" w:hAnsi="宋体" w:eastAsia="宋体" w:cs="宋体"/>
          <w:color w:val="000"/>
          <w:sz w:val="28"/>
          <w:szCs w:val="28"/>
        </w:rPr>
        <w:t xml:space="preserve">上述问题，我们将在20xx年的工作中逐步加以解决。</w:t>
      </w:r>
    </w:p>
    <w:p>
      <w:pPr>
        <w:ind w:left="0" w:right="0" w:firstLine="560"/>
        <w:spacing w:before="450" w:after="450" w:line="312" w:lineRule="auto"/>
      </w:pPr>
      <w:r>
        <w:rPr>
          <w:rFonts w:ascii="宋体" w:hAnsi="宋体" w:eastAsia="宋体" w:cs="宋体"/>
          <w:color w:val="000"/>
          <w:sz w:val="28"/>
          <w:szCs w:val="28"/>
        </w:rPr>
        <w:t xml:space="preserve">20xx年主要经济指标</w:t>
      </w:r>
    </w:p>
    <w:p>
      <w:pPr>
        <w:ind w:left="0" w:right="0" w:firstLine="560"/>
        <w:spacing w:before="450" w:after="450" w:line="312" w:lineRule="auto"/>
      </w:pPr>
      <w:r>
        <w:rPr>
          <w:rFonts w:ascii="宋体" w:hAnsi="宋体" w:eastAsia="宋体" w:cs="宋体"/>
          <w:color w:val="000"/>
          <w:sz w:val="28"/>
          <w:szCs w:val="28"/>
        </w:rPr>
        <w:t xml:space="preserve">新签合同额： 120 亿元</w:t>
      </w:r>
    </w:p>
    <w:p>
      <w:pPr>
        <w:ind w:left="0" w:right="0" w:firstLine="560"/>
        <w:spacing w:before="450" w:after="450" w:line="312" w:lineRule="auto"/>
      </w:pPr>
      <w:r>
        <w:rPr>
          <w:rFonts w:ascii="宋体" w:hAnsi="宋体" w:eastAsia="宋体" w:cs="宋体"/>
          <w:color w:val="000"/>
          <w:sz w:val="28"/>
          <w:szCs w:val="28"/>
        </w:rPr>
        <w:t xml:space="preserve">营业收入： 70.04亿元，力争100亿元</w:t>
      </w:r>
    </w:p>
    <w:p>
      <w:pPr>
        <w:ind w:left="0" w:right="0" w:firstLine="560"/>
        <w:spacing w:before="450" w:after="450" w:line="312" w:lineRule="auto"/>
      </w:pPr>
      <w:r>
        <w:rPr>
          <w:rFonts w:ascii="宋体" w:hAnsi="宋体" w:eastAsia="宋体" w:cs="宋体"/>
          <w:color w:val="000"/>
          <w:sz w:val="28"/>
          <w:szCs w:val="28"/>
        </w:rPr>
        <w:t xml:space="preserve">利润总额： 1.1亿元，力争1.6亿元</w:t>
      </w:r>
    </w:p>
    <w:p>
      <w:pPr>
        <w:ind w:left="0" w:right="0" w:firstLine="560"/>
        <w:spacing w:before="450" w:after="450" w:line="312" w:lineRule="auto"/>
      </w:pPr>
      <w:r>
        <w:rPr>
          <w:rFonts w:ascii="宋体" w:hAnsi="宋体" w:eastAsia="宋体" w:cs="宋体"/>
          <w:color w:val="000"/>
          <w:sz w:val="28"/>
          <w:szCs w:val="28"/>
        </w:rPr>
        <w:t xml:space="preserve">资产负债率：不高于85 %</w:t>
      </w:r>
    </w:p>
    <w:p>
      <w:pPr>
        <w:ind w:left="0" w:right="0" w:firstLine="560"/>
        <w:spacing w:before="450" w:after="450" w:line="312" w:lineRule="auto"/>
      </w:pPr>
      <w:r>
        <w:rPr>
          <w:rFonts w:ascii="宋体" w:hAnsi="宋体" w:eastAsia="宋体" w:cs="宋体"/>
          <w:color w:val="000"/>
          <w:sz w:val="28"/>
          <w:szCs w:val="28"/>
        </w:rPr>
        <w:t xml:space="preserve">合同履约率：100%</w:t>
      </w:r>
    </w:p>
    <w:p>
      <w:pPr>
        <w:ind w:left="0" w:right="0" w:firstLine="560"/>
        <w:spacing w:before="450" w:after="450" w:line="312" w:lineRule="auto"/>
      </w:pPr>
      <w:r>
        <w:rPr>
          <w:rFonts w:ascii="宋体" w:hAnsi="宋体" w:eastAsia="宋体" w:cs="宋体"/>
          <w:color w:val="000"/>
          <w:sz w:val="28"/>
          <w:szCs w:val="28"/>
        </w:rPr>
        <w:t xml:space="preserve">在岗职工人均年收入：在企业利润增长的前提下，实现与利润同比增长</w:t>
      </w:r>
    </w:p>
    <w:p>
      <w:pPr>
        <w:ind w:left="0" w:right="0" w:firstLine="560"/>
        <w:spacing w:before="450" w:after="450" w:line="312" w:lineRule="auto"/>
      </w:pPr>
      <w:r>
        <w:rPr>
          <w:rFonts w:ascii="宋体" w:hAnsi="宋体" w:eastAsia="宋体" w:cs="宋体"/>
          <w:color w:val="000"/>
          <w:sz w:val="28"/>
          <w:szCs w:val="28"/>
        </w:rPr>
        <w:t xml:space="preserve">无重大安全、质量事故，工亡事故为零</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集团三五规划的第三年，20xx年公司工作的总体思路是：围绕一条主线，推进一项战略，借助一个载体，深化两方面改革，实现两大目标。即：以党的“”精神和科学发展观为指导，以深入贯彻落实**集团暨中国“9·5”企业负责人会议和20xx年工作会议精神为主线，推进以“一体两翼”为核心的滚动发展战略，以管理提升活动为载体，深化企业管理体制和经营机制改革，最大限度调动有利于公司发展的积极因素和正能量，为实现企业规模超百亿和资质晋特级两大目标而努力奋斗。</w:t>
      </w:r>
    </w:p>
    <w:p>
      <w:pPr>
        <w:ind w:left="0" w:right="0" w:firstLine="560"/>
        <w:spacing w:before="450" w:after="450" w:line="312" w:lineRule="auto"/>
      </w:pPr>
      <w:r>
        <w:rPr>
          <w:rFonts w:ascii="宋体" w:hAnsi="宋体" w:eastAsia="宋体" w:cs="宋体"/>
          <w:color w:val="000"/>
          <w:sz w:val="28"/>
          <w:szCs w:val="28"/>
        </w:rPr>
        <w:t xml:space="preserve">一、以精神为指导，坚持“一体两翼”战略不动摇，以市场营销工作为牵引，全力推动“超百”和“晋特”工作</w:t>
      </w:r>
    </w:p>
    <w:p>
      <w:pPr>
        <w:ind w:left="0" w:right="0" w:firstLine="560"/>
        <w:spacing w:before="450" w:after="450" w:line="312" w:lineRule="auto"/>
      </w:pPr>
      <w:r>
        <w:rPr>
          <w:rFonts w:ascii="宋体" w:hAnsi="宋体" w:eastAsia="宋体" w:cs="宋体"/>
          <w:color w:val="000"/>
          <w:sz w:val="28"/>
          <w:szCs w:val="28"/>
        </w:rPr>
        <w:t xml:space="preserve">1、领会精神实质，坚定必胜信心</w:t>
      </w:r>
    </w:p>
    <w:p>
      <w:pPr>
        <w:ind w:left="0" w:right="0" w:firstLine="560"/>
        <w:spacing w:before="450" w:after="450" w:line="312" w:lineRule="auto"/>
      </w:pPr>
      <w:r>
        <w:rPr>
          <w:rFonts w:ascii="宋体" w:hAnsi="宋体" w:eastAsia="宋体" w:cs="宋体"/>
          <w:color w:val="000"/>
          <w:sz w:val="28"/>
          <w:szCs w:val="28"/>
        </w:rPr>
        <w:t xml:space="preserve">党的报告确立了到20xx年全面建成小康社会的宏伟目标，并围绕这一目标提出了一系列新的要求，其中“两个翻番”指标引人注目。“两个翻番”，就是实现国内生产总值和城乡居民人均收入比20xx年翻一番，前者反映经济实力和综合国力的增强，后者反映人民生活水平的提高。</w:t>
      </w:r>
    </w:p>
    <w:p>
      <w:pPr>
        <w:ind w:left="0" w:right="0" w:firstLine="560"/>
        <w:spacing w:before="450" w:after="450" w:line="312" w:lineRule="auto"/>
      </w:pPr>
      <w:r>
        <w:rPr>
          <w:rFonts w:ascii="宋体" w:hAnsi="宋体" w:eastAsia="宋体" w:cs="宋体"/>
          <w:color w:val="000"/>
          <w:sz w:val="28"/>
          <w:szCs w:val="28"/>
        </w:rPr>
        <w:t xml:space="preserve">对于中国建筑产业来讲，也从生态文明建设、保障性住房和新城镇化建设两方面给予了关注：一方面，生态文明建设理念的强化对建筑行业提出了新的要求，绿色建筑、绿色施工即将成为未来建筑业的主旋律;另一方面，继续推进保障性住房和新城镇化建设，必将为我们建筑企业带来新的发展机遇。所以说尽管目前冶建行业发展环境依然严峻，但我们要坚定必胜信心，积极应对挑战，牢牢把握“树立正气、破解难题、提升管理、稳健发展”的工作总基调，继续推进以“一体两翼”为核心的滚动发展战略，不断提高发展质量和效益。</w:t>
      </w:r>
    </w:p>
    <w:p>
      <w:pPr>
        <w:ind w:left="0" w:right="0" w:firstLine="560"/>
        <w:spacing w:before="450" w:after="450" w:line="312" w:lineRule="auto"/>
      </w:pPr>
      <w:r>
        <w:rPr>
          <w:rFonts w:ascii="宋体" w:hAnsi="宋体" w:eastAsia="宋体" w:cs="宋体"/>
          <w:color w:val="000"/>
          <w:sz w:val="28"/>
          <w:szCs w:val="28"/>
        </w:rPr>
        <w:t xml:space="preserve">2、做强做优主体，全面发展两翼</w:t>
      </w:r>
    </w:p>
    <w:p>
      <w:pPr>
        <w:ind w:left="0" w:right="0" w:firstLine="560"/>
        <w:spacing w:before="450" w:after="450" w:line="312" w:lineRule="auto"/>
      </w:pPr>
      <w:r>
        <w:rPr>
          <w:rFonts w:ascii="宋体" w:hAnsi="宋体" w:eastAsia="宋体" w:cs="宋体"/>
          <w:color w:val="000"/>
          <w:sz w:val="28"/>
          <w:szCs w:val="28"/>
        </w:rPr>
        <w:t xml:space="preserve">要明确工程施工主业在公司生产经营中的主体地位，这是公司营业收入和利润主要来源。根据目前冶金建设项目的分布，抢抓钢铁企业投资转移、改造升级、兼并重组等难得机遇，密切跟踪技术改造、扩大产能、节能环保、新技术应用等项目信息，力争多拿经济效益好、潜在客户多的好项目。要以既有项目为依托，进行横向与纵向扩展，充分利用公司在辽宁省的政府资源和市场资源优势，借力城镇化建设进程，进一步做大保障性住房、市政公用基础设施、大型体育场馆、工业园区等工程建设规模。公司要推广分公司的管理经验，发挥区域分公司的地域优势，实施阵地式开发战略，走管理密集、资金密集、信息密集的发展道路。公司今年将启动分公司基地建设，在国家中心城市树立公司良好的社会形象;建立市场开拓机制，不断强化渠道建设，在东北的黑、吉两省主要城市实现科学的产业布局;同时紧跟国家产业政策调整方向和区域经济发展规划的发展方向，将企业市场战略的重点及时转向、青海等西北地区，保障建筑施工市场份额的持续增长，全力推动公司主业发展。</w:t>
      </w:r>
    </w:p>
    <w:p>
      <w:pPr>
        <w:ind w:left="0" w:right="0" w:firstLine="560"/>
        <w:spacing w:before="450" w:after="450" w:line="312" w:lineRule="auto"/>
      </w:pPr>
      <w:r>
        <w:rPr>
          <w:rFonts w:ascii="宋体" w:hAnsi="宋体" w:eastAsia="宋体" w:cs="宋体"/>
          <w:color w:val="000"/>
          <w:sz w:val="28"/>
          <w:szCs w:val="28"/>
        </w:rPr>
        <w:t xml:space="preserve">房地产板块已成为公司利润新的增长点。从**房地产市场形势看，尽管观望氛围依然浓烈，但与一、二线城市比较，房价并未出现明显松动。房地产调控政策促使大牌房地产商转战二、三线城市，纷纷抢占**市场，**房地产市场在未来几年仍有较大发展空间。要优化战略重组，抓住机遇，提高管理和营销能力，以价值投资为导向，立足本地，适度省内扩张。20xx年要启动玉峦湾地产项目，并积极筹划、**房地产项目的推进工作，进一步提升地产品牌知名度;加强与实力房地产开发商进行市场合作，积极争取拿到有关施工项目，在完成效益目标的基础上，带动房建和新型建筑的发展。</w:t>
      </w:r>
    </w:p>
    <w:p>
      <w:pPr>
        <w:ind w:left="0" w:right="0" w:firstLine="560"/>
        <w:spacing w:before="450" w:after="450" w:line="312" w:lineRule="auto"/>
      </w:pPr>
      <w:r>
        <w:rPr>
          <w:rFonts w:ascii="宋体" w:hAnsi="宋体" w:eastAsia="宋体" w:cs="宋体"/>
          <w:color w:val="000"/>
          <w:sz w:val="28"/>
          <w:szCs w:val="28"/>
        </w:rPr>
        <w:t xml:space="preserve">德龙钢管要高标准培养和引进市场营销人才，确保国内市场稳步扩张;要与国际代理商及龙头石油企业建立稳定的渠道关系，做好品牌推广和品质认证，不断积累国际市场竞争力，大力拓展国际市场。要进一步做好内部管理，导入先进管理经验，提升企业的管理水平;适时引入外部资本，改善资本结构，把控生产质量和成本，从而达到减亏、止损、盈利的目标。要借助结构公司冠名为“钢构”的契机，在保持储气柜制造、大型场馆、桥梁钢结构、石化裂解炉、空分塔冷箱及其它非标准设备制造安装业绩的同时，充分利用aisc认证资质积极参与国际市场竞争，抢占高端钢结构市场，力争承接一到两个大型钢结构工程或者海外高端项目，进一步提升钢结构施工效益。</w:t>
      </w:r>
    </w:p>
    <w:p>
      <w:pPr>
        <w:ind w:left="0" w:right="0" w:firstLine="560"/>
        <w:spacing w:before="450" w:after="450" w:line="312" w:lineRule="auto"/>
      </w:pPr>
      <w:r>
        <w:rPr>
          <w:rFonts w:ascii="宋体" w:hAnsi="宋体" w:eastAsia="宋体" w:cs="宋体"/>
          <w:color w:val="000"/>
          <w:sz w:val="28"/>
          <w:szCs w:val="28"/>
        </w:rPr>
        <w:t xml:space="preserve">3、实施多措并举，助推市场营销</w:t>
      </w:r>
    </w:p>
    <w:p>
      <w:pPr>
        <w:ind w:left="0" w:right="0" w:firstLine="560"/>
        <w:spacing w:before="450" w:after="450" w:line="312" w:lineRule="auto"/>
      </w:pPr>
      <w:r>
        <w:rPr>
          <w:rFonts w:ascii="宋体" w:hAnsi="宋体" w:eastAsia="宋体" w:cs="宋体"/>
          <w:color w:val="000"/>
          <w:sz w:val="28"/>
          <w:szCs w:val="28"/>
        </w:rPr>
        <w:t xml:space="preserve">20xx年公司对市场营销部实行独立经济责任制考核。对开发人员实行按区域和客户分工并进行个人营销业绩综合考评，运用激励机制促动和激发市场开发人员的工作积极性和创造性。通过拓展和细分市场，进一步填补开发区域覆盖的空白点，分阶段甄选重点区域和项目，为开拓新市场创造有利条件。</w:t>
      </w:r>
    </w:p>
    <w:p>
      <w:pPr>
        <w:ind w:left="0" w:right="0" w:firstLine="560"/>
        <w:spacing w:before="450" w:after="450" w:line="312" w:lineRule="auto"/>
      </w:pPr>
      <w:r>
        <w:rPr>
          <w:rFonts w:ascii="宋体" w:hAnsi="宋体" w:eastAsia="宋体" w:cs="宋体"/>
          <w:color w:val="000"/>
          <w:sz w:val="28"/>
          <w:szCs w:val="28"/>
        </w:rPr>
        <w:t xml:space="preserve">市场开发工作要紧跟国家产业政策调整方向和区域经济发展规划的发展方向，如：振兴西北经济、开发西北及政策，继续积极跟踪、青海、宁夏的市场;跟踪保障性住房和廉租住房建设的政策布局，开拓政府建房的市场;加大跟踪城乡一体化建设和城市配套设施的建设项目，进一步扩展市政工程项目市场。</w:t>
      </w:r>
    </w:p>
    <w:p>
      <w:pPr>
        <w:ind w:left="0" w:right="0" w:firstLine="560"/>
        <w:spacing w:before="450" w:after="450" w:line="312" w:lineRule="auto"/>
      </w:pPr>
      <w:r>
        <w:rPr>
          <w:rFonts w:ascii="宋体" w:hAnsi="宋体" w:eastAsia="宋体" w:cs="宋体"/>
          <w:color w:val="000"/>
          <w:sz w:val="28"/>
          <w:szCs w:val="28"/>
        </w:rPr>
        <w:t xml:space="preserve">充分发挥在主业施工领域的炼钢、轧钢、焦炉等专业施工优势，以及“钢构”煤气柜制造、“”牌钢管等品牌优势，在加大技术装备和产品制造生产能力基础上，积极拓宽各种开发渠道，逐步扩大主业施工和钢铁深加工的市场份额，在企业生产规模及效益中所占的比重。</w:t>
      </w:r>
    </w:p>
    <w:p>
      <w:pPr>
        <w:ind w:left="0" w:right="0" w:firstLine="560"/>
        <w:spacing w:before="450" w:after="450" w:line="312" w:lineRule="auto"/>
      </w:pPr>
      <w:r>
        <w:rPr>
          <w:rFonts w:ascii="宋体" w:hAnsi="宋体" w:eastAsia="宋体" w:cs="宋体"/>
          <w:color w:val="000"/>
          <w:sz w:val="28"/>
          <w:szCs w:val="28"/>
        </w:rPr>
        <w:t xml:space="preserve">继续加大与设计单位、设备制造单位、加工与产品制造商的信息沟通与业务合作，取得有价值信息和合作事项，拓宽市场营销渠道，实现在企业形成产业链的上下游之间的市场机会开发;要充分利用社会开发资源，与实效营销机构和实力开发人员形成有效联合，争取更多的市场机会，不断提高市场营销的质量。要稳健开发国际市场，力争年内有所突破。</w:t>
      </w:r>
    </w:p>
    <w:p>
      <w:pPr>
        <w:ind w:left="0" w:right="0" w:firstLine="560"/>
        <w:spacing w:before="450" w:after="450" w:line="312" w:lineRule="auto"/>
      </w:pPr>
      <w:r>
        <w:rPr>
          <w:rFonts w:ascii="宋体" w:hAnsi="宋体" w:eastAsia="宋体" w:cs="宋体"/>
          <w:color w:val="000"/>
          <w:sz w:val="28"/>
          <w:szCs w:val="28"/>
        </w:rPr>
        <w:t xml:space="preserve">4、全力冲击“晋特”目标，积极拓宽资质增项</w:t>
      </w:r>
    </w:p>
    <w:p>
      <w:pPr>
        <w:ind w:left="0" w:right="0" w:firstLine="560"/>
        <w:spacing w:before="450" w:after="450" w:line="312" w:lineRule="auto"/>
      </w:pPr>
      <w:r>
        <w:rPr>
          <w:rFonts w:ascii="宋体" w:hAnsi="宋体" w:eastAsia="宋体" w:cs="宋体"/>
          <w:color w:val="000"/>
          <w:sz w:val="28"/>
          <w:szCs w:val="28"/>
        </w:rPr>
        <w:t xml:space="preserve">特级资质晋升工作是影响公司未来发展的一项刚性任务。住建部 “晋特”工作今年已经启动，公司上下要进一步强化后续工作，向“晋特”目标全力跟进。在各项资料的准备、材料组卷、信息化建设完善等方面，要组织相关人员，按照住建部出台的标准，对申报材料进行反复细致的审核，申报前要再次提交资质管理专家进行复审，并及时进行整改，按时组织申报，确保万无一失。</w:t>
      </w:r>
    </w:p>
    <w:p>
      <w:pPr>
        <w:ind w:left="0" w:right="0" w:firstLine="560"/>
        <w:spacing w:before="450" w:after="450" w:line="312" w:lineRule="auto"/>
      </w:pPr>
      <w:r>
        <w:rPr>
          <w:rFonts w:ascii="宋体" w:hAnsi="宋体" w:eastAsia="宋体" w:cs="宋体"/>
          <w:color w:val="000"/>
          <w:sz w:val="28"/>
          <w:szCs w:val="28"/>
        </w:rPr>
        <w:t xml:space="preserve">在做好申报特级资质工作的基础上，要研究制订公司《资质管理办法》，以规范公司的资质管理工作，并明确在市场开发、人才培养、科技进步、财务资金、信息化等方面的发展方向。同时，根据企业生产经营实际的需要，办理好企业资质增项工作，进一步拓宽公司的经营领域，保证公司持续健康科学发展。</w:t>
      </w:r>
    </w:p>
    <w:p>
      <w:pPr>
        <w:ind w:left="0" w:right="0" w:firstLine="560"/>
        <w:spacing w:before="450" w:after="450" w:line="312" w:lineRule="auto"/>
      </w:pPr>
      <w:r>
        <w:rPr>
          <w:rFonts w:ascii="宋体" w:hAnsi="宋体" w:eastAsia="宋体" w:cs="宋体"/>
          <w:color w:val="000"/>
          <w:sz w:val="28"/>
          <w:szCs w:val="28"/>
        </w:rPr>
        <w:t xml:space="preserve">5、全力推动滚动发展战略，实现各项管理工作全面提升</w:t>
      </w:r>
    </w:p>
    <w:p>
      <w:pPr>
        <w:ind w:left="0" w:right="0" w:firstLine="560"/>
        <w:spacing w:before="450" w:after="450" w:line="312" w:lineRule="auto"/>
      </w:pPr>
      <w:r>
        <w:rPr>
          <w:rFonts w:ascii="宋体" w:hAnsi="宋体" w:eastAsia="宋体" w:cs="宋体"/>
          <w:color w:val="000"/>
          <w:sz w:val="28"/>
          <w:szCs w:val="28"/>
        </w:rPr>
        <w:t xml:space="preserve">战略管理对企业长远发展至关重要，公司制定了20xx-20xx年战略发展规划，形成以战略规划为指导，市场开发为龙头，生产经营为轴心，技术质量为支撑，职能管理为保障的管理模式，公司上下要大胆解放思想，以改革创新为动力，优化业务结构，做强冶金建筑核心业务、积极培育新型建筑业务、发挥民建规模优势、巩固与发展房地产开发业务，调整布局结构，力争用三年时间，把公司建设成管控有力、管理科学，具有明显竞争优势的冶金建设重点企业。</w:t>
      </w:r>
    </w:p>
    <w:p>
      <w:pPr>
        <w:ind w:left="0" w:right="0" w:firstLine="560"/>
        <w:spacing w:before="450" w:after="450" w:line="312" w:lineRule="auto"/>
      </w:pPr>
      <w:r>
        <w:rPr>
          <w:rFonts w:ascii="宋体" w:hAnsi="宋体" w:eastAsia="宋体" w:cs="宋体"/>
          <w:color w:val="000"/>
          <w:sz w:val="28"/>
          <w:szCs w:val="28"/>
        </w:rPr>
        <w:t xml:space="preserve">二、强化人力资源管理，突出科技研发实效，为公司全面提升质量效益注入不竭动力</w:t>
      </w:r>
    </w:p>
    <w:p>
      <w:pPr>
        <w:ind w:left="0" w:right="0" w:firstLine="560"/>
        <w:spacing w:before="450" w:after="450" w:line="312" w:lineRule="auto"/>
      </w:pPr>
      <w:r>
        <w:rPr>
          <w:rFonts w:ascii="宋体" w:hAnsi="宋体" w:eastAsia="宋体" w:cs="宋体"/>
          <w:color w:val="000"/>
          <w:sz w:val="28"/>
          <w:szCs w:val="28"/>
        </w:rPr>
        <w:t xml:space="preserve">1、进一步强化人力资源管理，实现从传统人事管理向现代人力资源管理的转变。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随着企业发展的不断深入，公司人才结构问题日益突出，项目管理和技术人员、营销和预算人员严重缺乏。要加大对高质量的应届大学生的引进力度，并有选择的从社会上引进一批企业发展急需的各类专业技术人才，并把他们安排在能够发挥各自专长的岗位上培养、锻炼、考核，通过加担子、给压力使其快速成才。</w:t>
      </w:r>
    </w:p>
    <w:p>
      <w:pPr>
        <w:ind w:left="0" w:right="0" w:firstLine="560"/>
        <w:spacing w:before="450" w:after="450" w:line="312" w:lineRule="auto"/>
      </w:pPr>
      <w:r>
        <w:rPr>
          <w:rFonts w:ascii="宋体" w:hAnsi="宋体" w:eastAsia="宋体" w:cs="宋体"/>
          <w:color w:val="000"/>
          <w:sz w:val="28"/>
          <w:szCs w:val="28"/>
        </w:rPr>
        <w:t xml:space="preserve">人才不仅是资源更是资本。今年公司要加大职工培训力度，要着眼于人才战略的高度突出重点，分级分层管理，着力培养提升企业核心能力的骨干职工队伍。要有针对性的开展关键岗位人才培训、紧缺人才培训、高层次的学历培训、技师、高级技师培养等等，特别要加强高级管理人才、技术人才、项目管理人才、营销人才的培训工作，建立一支一人多证、一专多能的复合型人才队伍。</w:t>
      </w:r>
    </w:p>
    <w:p>
      <w:pPr>
        <w:ind w:left="0" w:right="0" w:firstLine="560"/>
        <w:spacing w:before="450" w:after="450" w:line="312" w:lineRule="auto"/>
      </w:pPr>
      <w:r>
        <w:rPr>
          <w:rFonts w:ascii="宋体" w:hAnsi="宋体" w:eastAsia="宋体" w:cs="宋体"/>
          <w:color w:val="000"/>
          <w:sz w:val="28"/>
          <w:szCs w:val="28"/>
        </w:rPr>
        <w:t xml:space="preserve">完善用人制度和分配制度。20xx年，公司将不断完善人才平等竞争、择优选拔人才的机制，弱化行政职务，确立岗位岗薪的观念。坚持任人唯贤，创造人才脱颖而出的环境条件，变“相马”为“赛马”，形成“能者上，平者让，庸者下”的局面。进一步规范薪酬分配管理，通过调查和分析，科学地确定各个岗位的工资指导价位，真正建立起 “岗位靠竞争，薪酬凭贡献”的分配制度。</w:t>
      </w:r>
    </w:p>
    <w:p>
      <w:pPr>
        <w:ind w:left="0" w:right="0" w:firstLine="560"/>
        <w:spacing w:before="450" w:after="450" w:line="312" w:lineRule="auto"/>
      </w:pPr>
      <w:r>
        <w:rPr>
          <w:rFonts w:ascii="宋体" w:hAnsi="宋体" w:eastAsia="宋体" w:cs="宋体"/>
          <w:color w:val="000"/>
          <w:sz w:val="28"/>
          <w:szCs w:val="28"/>
        </w:rPr>
        <w:t xml:space="preserve">进一步做好劳务人员储备。针对施工现场对劳务人员需求不断加大的状况，公司在相应的管理工作上要及时跟进，要本着“宁缺毋滥”的原则，不断加强劳务队伍的管理，严格准入制度的同时，要积极引入竞争机制，并不断学习和探索新的劳务用工管理模式，确保公司生产经营所需劳务用工队伍的稳定。</w:t>
      </w:r>
    </w:p>
    <w:p>
      <w:pPr>
        <w:ind w:left="0" w:right="0" w:firstLine="560"/>
        <w:spacing w:before="450" w:after="450" w:line="312" w:lineRule="auto"/>
      </w:pPr>
      <w:r>
        <w:rPr>
          <w:rFonts w:ascii="宋体" w:hAnsi="宋体" w:eastAsia="宋体" w:cs="宋体"/>
          <w:color w:val="000"/>
          <w:sz w:val="28"/>
          <w:szCs w:val="28"/>
        </w:rPr>
        <w:t xml:space="preserve">2、加强科技创新平台建设，发挥科技研发的积极作用</w:t>
      </w:r>
    </w:p>
    <w:p>
      <w:pPr>
        <w:ind w:left="0" w:right="0" w:firstLine="560"/>
        <w:spacing w:before="450" w:after="450" w:line="312" w:lineRule="auto"/>
      </w:pPr>
      <w:r>
        <w:rPr>
          <w:rFonts w:ascii="宋体" w:hAnsi="宋体" w:eastAsia="宋体" w:cs="宋体"/>
          <w:color w:val="000"/>
          <w:sz w:val="28"/>
          <w:szCs w:val="28"/>
        </w:rPr>
        <w:t xml:space="preserve">继续完善科技创新平台体系，重点加强科技创新平台建设。对现有的省级企业技术中心、焊管制造工程技术中心，要进一步规范组织机构和管理机制，加强中心科技人才队伍建设与研发项目工作，完善中心管理委员会与专家委员会建设，加强中心的日常管理工作，使其发挥应有的作用。完善科技投入考核机制，并加强过程检查。</w:t>
      </w:r>
    </w:p>
    <w:p>
      <w:pPr>
        <w:ind w:left="0" w:right="0" w:firstLine="560"/>
        <w:spacing w:before="450" w:after="450" w:line="312" w:lineRule="auto"/>
      </w:pPr>
      <w:r>
        <w:rPr>
          <w:rFonts w:ascii="宋体" w:hAnsi="宋体" w:eastAsia="宋体" w:cs="宋体"/>
          <w:color w:val="000"/>
          <w:sz w:val="28"/>
          <w:szCs w:val="28"/>
        </w:rPr>
        <w:t xml:space="preserve">严格按照公司《科技研究开发项目管理办法》和《科技研究开发费管理办法》要求，对立项的研发项目按半年严格标准考核。将参与研发的住宅产业化技术、钢结构制作与安装技术、冶金及矿山工程建设技术、钢铁冶金工厂服务技术、高性能与可替代新型建筑材料等五项**集团重大科技专项，具体落实到相关分(子)公司，成立专项科技研发项目部，积极争取国家财政经费资助，确保取得预期效果。</w:t>
      </w:r>
    </w:p>
    <w:p>
      <w:pPr>
        <w:ind w:left="0" w:right="0" w:firstLine="560"/>
        <w:spacing w:before="450" w:after="450" w:line="312" w:lineRule="auto"/>
      </w:pPr>
      <w:r>
        <w:rPr>
          <w:rFonts w:ascii="宋体" w:hAnsi="宋体" w:eastAsia="宋体" w:cs="宋体"/>
          <w:color w:val="000"/>
          <w:sz w:val="28"/>
          <w:szCs w:val="28"/>
        </w:rPr>
        <w:t xml:space="preserve">三、全面推进管理提升，加大经营机制改革力度，实现公司精细化管理</w:t>
      </w:r>
    </w:p>
    <w:p>
      <w:pPr>
        <w:ind w:left="0" w:right="0" w:firstLine="560"/>
        <w:spacing w:before="450" w:after="450" w:line="312" w:lineRule="auto"/>
      </w:pPr>
      <w:r>
        <w:rPr>
          <w:rFonts w:ascii="宋体" w:hAnsi="宋体" w:eastAsia="宋体" w:cs="宋体"/>
          <w:color w:val="000"/>
          <w:sz w:val="28"/>
          <w:szCs w:val="28"/>
        </w:rPr>
        <w:t xml:space="preserve">按照管理提升活动实施方案的要求，扎实开展好第二阶段“专项提升、协同推进”工作，达到整改提升目标。</w:t>
      </w:r>
    </w:p>
    <w:p>
      <w:pPr>
        <w:ind w:left="0" w:right="0" w:firstLine="560"/>
        <w:spacing w:before="450" w:after="450" w:line="312" w:lineRule="auto"/>
      </w:pPr>
      <w:r>
        <w:rPr>
          <w:rFonts w:ascii="宋体" w:hAnsi="宋体" w:eastAsia="宋体" w:cs="宋体"/>
          <w:color w:val="000"/>
          <w:sz w:val="28"/>
          <w:szCs w:val="28"/>
        </w:rPr>
        <w:t xml:space="preserve">1、推进用工机制改革，促进职工队伍思想观念提升</w:t>
      </w:r>
    </w:p>
    <w:p>
      <w:pPr>
        <w:ind w:left="0" w:right="0" w:firstLine="560"/>
        <w:spacing w:before="450" w:after="450" w:line="312" w:lineRule="auto"/>
      </w:pPr>
      <w:r>
        <w:rPr>
          <w:rFonts w:ascii="宋体" w:hAnsi="宋体" w:eastAsia="宋体" w:cs="宋体"/>
          <w:color w:val="000"/>
          <w:sz w:val="28"/>
          <w:szCs w:val="28"/>
        </w:rPr>
        <w:t xml:space="preserve">一是要切实推进岗薪制度改革。从公司总部机关人员入手，取消行政级别，实行定岗定薪，竞聘上岗，体现岗位变换对个人收入的影响，凸显贡献、业绩与绩效的有机统一，激励岗位人员有为促位、以位促为;二是考核制度的改革。分公司经营者聘用取消终身制，采用三年一届的任期制，变公司下达经营指标为主动认领指标。按照市场经济的要求，充分体现“责、权、利”对等的原则，奖惩并重。赋予竞聘成功的经营者自由组阁班子(不超公司规定指数)的提名权利，公司以经营目标为主进行考核。在任期内经营不及格的经营者要坚决撤换，不允许参加下次竞聘;对连续三年考评为优秀的经营者给予重奖，优先继续聘用，并成为**公司后备干部人选。公司为想干事、能干事、会干事的人才搭建起施展才华的平台。三是公司要加大人员清理整顿力度。公司20xx年末职工在册人员7746人，其中离岗人员1283人，要遵照《劳动合同法》规定，对长期不能上岗人员要重点进行清理。</w:t>
      </w:r>
    </w:p>
    <w:p>
      <w:pPr>
        <w:ind w:left="0" w:right="0" w:firstLine="560"/>
        <w:spacing w:before="450" w:after="450" w:line="312" w:lineRule="auto"/>
      </w:pPr>
      <w:r>
        <w:rPr>
          <w:rFonts w:ascii="宋体" w:hAnsi="宋体" w:eastAsia="宋体" w:cs="宋体"/>
          <w:color w:val="000"/>
          <w:sz w:val="28"/>
          <w:szCs w:val="28"/>
        </w:rPr>
        <w:t xml:space="preserve">2、探索经营模式改革，推动公司效益提升</w:t>
      </w:r>
    </w:p>
    <w:p>
      <w:pPr>
        <w:ind w:left="0" w:right="0" w:firstLine="560"/>
        <w:spacing w:before="450" w:after="450" w:line="312" w:lineRule="auto"/>
      </w:pPr>
      <w:r>
        <w:rPr>
          <w:rFonts w:ascii="宋体" w:hAnsi="宋体" w:eastAsia="宋体" w:cs="宋体"/>
          <w:color w:val="000"/>
          <w:sz w:val="28"/>
          <w:szCs w:val="28"/>
        </w:rPr>
        <w:t xml:space="preserve">项目是公司构成的基本单元，公司效益的盈亏实质上都体现在项目上，项目管理的好坏直接关系到公司经营的成败。一是进行项目管理改革，以精细化管理创造效益。公司组建工程项目管理事业部，扩大管理幅度，缩小管理层次，提高管理质量。对工程项目管理事业部要实行收支“两条线”的资金集中管理模式，形成自主经营和合作经营“两条腿”走路的经营模式。一方面保障资金、人员的投入，另一方面赋予项目负责人更多的经营管理权限，以更好地控制进度、质量，从而提高项目管理效率、规避风险。积极探索一级项目管理模式，并在工程项目管理事业部运行改进，提炼一级项目管理模式和成本控制规范，逐步向分公司推广。二是引入竞争机制，加强采购平台建设。公司今后不仅在干部聘用上实行竞聘上岗，在内部项目招标、合作队伍选择中也要全面引入竞争机制，严格控制简单的分包，坚决遏制多层分包。要严格按照公司《物资集中采购管理办法》的要求，实行统一采购，分级管理的采购原则，建立电子化和公开化的采购平台，对大宗材料采取公司公开招标、统一采购，分级管理，实行货比三家，在保证质量的前提下降低成本。实现过程备案、业务公开、过程受控。三是对标挖潜，查找差距和不足。我们在努力开拓市场、不断强化管理的同时，也要横向关注同行兄弟单位的迅猛发展，潜心研究他们持续发展的动力源泉，并放下身段找出我们自身存在的问题，积极学习先进管理经验，走出一条自主创新的发展道路。</w:t>
      </w:r>
    </w:p>
    <w:p>
      <w:pPr>
        <w:ind w:left="0" w:right="0" w:firstLine="560"/>
        <w:spacing w:before="450" w:after="450" w:line="312" w:lineRule="auto"/>
      </w:pPr>
      <w:r>
        <w:rPr>
          <w:rFonts w:ascii="宋体" w:hAnsi="宋体" w:eastAsia="宋体" w:cs="宋体"/>
          <w:color w:val="000"/>
          <w:sz w:val="28"/>
          <w:szCs w:val="28"/>
        </w:rPr>
        <w:t xml:space="preserve">3、强化清欠手段清收欠款，提升资金周转使用效率</w:t>
      </w:r>
    </w:p>
    <w:p>
      <w:pPr>
        <w:ind w:left="0" w:right="0" w:firstLine="560"/>
        <w:spacing w:before="450" w:after="450" w:line="312" w:lineRule="auto"/>
      </w:pPr>
      <w:r>
        <w:rPr>
          <w:rFonts w:ascii="宋体" w:hAnsi="宋体" w:eastAsia="宋体" w:cs="宋体"/>
          <w:color w:val="000"/>
          <w:sz w:val="28"/>
          <w:szCs w:val="28"/>
        </w:rPr>
        <w:t xml:space="preserve">公司有限的资金如何有效使用，是公司20xx年生产经营工作一项重要课题。一方面公司的运营资本被应收账款和存货大量占用，另一方面我们不得不靠贷款保证生产经营的正常运行。公司将采取一系列措施，保证资金的有效使用和周转：包括限制签订新的垫资项目;积极推进房地产项目的各项进程，促进预售以加快资金回笼;全力扭转德龙钢管经营亏损的被动局面，以减轻对公司总部资金需求的压力;加快bt项目竣工交付使用，争取回购资金及时到位;全面加强清欠结算工作力度，积极清理公司内无效、低效的资金占用，提高资金周转率;积极推动公司大宗材料集中采购来化解公司票据使用额度较少的现状，通过票据的集中开具、支付、贴现，达到降低公司带息负债规模、减少财务费用的目的，防范短期偿债风险，努力完成下达的带息负债指标。</w:t>
      </w:r>
    </w:p>
    <w:p>
      <w:pPr>
        <w:ind w:left="0" w:right="0" w:firstLine="560"/>
        <w:spacing w:before="450" w:after="450" w:line="312" w:lineRule="auto"/>
      </w:pPr>
      <w:r>
        <w:rPr>
          <w:rFonts w:ascii="宋体" w:hAnsi="宋体" w:eastAsia="宋体" w:cs="宋体"/>
          <w:color w:val="000"/>
          <w:sz w:val="28"/>
          <w:szCs w:val="28"/>
        </w:rPr>
        <w:t xml:space="preserve">4、全面提升预算管理工作，加强财务内部控制</w:t>
      </w:r>
    </w:p>
    <w:p>
      <w:pPr>
        <w:ind w:left="0" w:right="0" w:firstLine="560"/>
        <w:spacing w:before="450" w:after="450" w:line="312" w:lineRule="auto"/>
      </w:pPr>
      <w:r>
        <w:rPr>
          <w:rFonts w:ascii="宋体" w:hAnsi="宋体" w:eastAsia="宋体" w:cs="宋体"/>
          <w:color w:val="000"/>
          <w:sz w:val="28"/>
          <w:szCs w:val="28"/>
        </w:rPr>
        <w:t xml:space="preserve">全面预算管理提升是一个渐进的过程，需要全公司上下共同努力完成，为实现全面预算管理的总目标，要进一步完善全面预算管理组织体系，建立各职能部门和财务部门充分参与融合的工作机制，不断强化公司总部在全面预算管理工作中的统领和总控作用。</w:t>
      </w:r>
    </w:p>
    <w:p>
      <w:pPr>
        <w:ind w:left="0" w:right="0" w:firstLine="560"/>
        <w:spacing w:before="450" w:after="450" w:line="312" w:lineRule="auto"/>
      </w:pPr>
      <w:r>
        <w:rPr>
          <w:rFonts w:ascii="宋体" w:hAnsi="宋体" w:eastAsia="宋体" w:cs="宋体"/>
          <w:color w:val="000"/>
          <w:sz w:val="28"/>
          <w:szCs w:val="28"/>
        </w:rPr>
        <w:t xml:space="preserve">要以财务内部控制体系建设为抓手，进一步夯实财务基础管理工作。一是进一步完善财务报告制度体系，夯实会计核算基础，优化业务核算、外部审计、报表编制、信息披露、会计档案管理等业务流程，加强财务报告的控制。二是要充分利用财务决算成果，查找财务决算反映问题的内部控制根源，揭示内部控制存在的缺陷，推动内部控制持续改进与优化。三是要在**集团内部控制评价与报告披露工作的基础上，按照**集团内控制度大检查结论，做好内部控制缺陷的整改完善工作。四是充分揭示内部控制薄弱环节，查找内控缺失与不足，推动完善制度并有效执行。五是建立定期财务检查制度，加大财务检查和抽查力度，扩大检查覆盖面，提高检查深度，同时抓好检查问题的整改落实，切实提高财务管理水平。六是进一步加强税收管理工作，尽全力在税务优惠政策等方面为公司争取最大的权益。</w:t>
      </w:r>
    </w:p>
    <w:p>
      <w:pPr>
        <w:ind w:left="0" w:right="0" w:firstLine="560"/>
        <w:spacing w:before="450" w:after="450" w:line="312" w:lineRule="auto"/>
      </w:pPr>
      <w:r>
        <w:rPr>
          <w:rFonts w:ascii="宋体" w:hAnsi="宋体" w:eastAsia="宋体" w:cs="宋体"/>
          <w:color w:val="000"/>
          <w:sz w:val="28"/>
          <w:szCs w:val="28"/>
        </w:rPr>
        <w:t xml:space="preserve">5、着力投资流程管控，提升风险防范能力</w:t>
      </w:r>
    </w:p>
    <w:p>
      <w:pPr>
        <w:ind w:left="0" w:right="0" w:firstLine="560"/>
        <w:spacing w:before="450" w:after="450" w:line="312" w:lineRule="auto"/>
      </w:pPr>
      <w:r>
        <w:rPr>
          <w:rFonts w:ascii="宋体" w:hAnsi="宋体" w:eastAsia="宋体" w:cs="宋体"/>
          <w:color w:val="000"/>
          <w:sz w:val="28"/>
          <w:szCs w:val="28"/>
        </w:rPr>
        <w:t xml:space="preserve">报告明确指出将坚持房地产市场调控政策不放松。公司在房地产、bt项目的投资总规模较大，公司房地产毛利率下降较快，项目决策风险一旦发生，不仅达不到公司投资预期效益，而且会导致财务费用过大，资金状况恶化，影响公司的良性发展。</w:t>
      </w:r>
    </w:p>
    <w:p>
      <w:pPr>
        <w:ind w:left="0" w:right="0" w:firstLine="560"/>
        <w:spacing w:before="450" w:after="450" w:line="312" w:lineRule="auto"/>
      </w:pPr>
      <w:r>
        <w:rPr>
          <w:rFonts w:ascii="宋体" w:hAnsi="宋体" w:eastAsia="宋体" w:cs="宋体"/>
          <w:color w:val="000"/>
          <w:sz w:val="28"/>
          <w:szCs w:val="28"/>
        </w:rPr>
        <w:t xml:space="preserve">一是在立项管理过程中做好前期调研，并对符合公司审批条件的重大项目进行立项管理。重点对初始信息收集和特别重大项目管理两个关键环节进行风险分析和管控。</w:t>
      </w:r>
    </w:p>
    <w:p>
      <w:pPr>
        <w:ind w:left="0" w:right="0" w:firstLine="560"/>
        <w:spacing w:before="450" w:after="450" w:line="312" w:lineRule="auto"/>
      </w:pPr>
      <w:r>
        <w:rPr>
          <w:rFonts w:ascii="宋体" w:hAnsi="宋体" w:eastAsia="宋体" w:cs="宋体"/>
          <w:color w:val="000"/>
          <w:sz w:val="28"/>
          <w:szCs w:val="28"/>
        </w:rPr>
        <w:t xml:space="preserve">二是会审论证过程中，公司市场营销部要强化程序管理工作，对自己管理的及二级公司提交的重大项目，认真组织公司相关职能部门进行会审和论证。</w:t>
      </w:r>
    </w:p>
    <w:p>
      <w:pPr>
        <w:ind w:left="0" w:right="0" w:firstLine="560"/>
        <w:spacing w:before="450" w:after="450" w:line="312" w:lineRule="auto"/>
      </w:pPr>
      <w:r>
        <w:rPr>
          <w:rFonts w:ascii="宋体" w:hAnsi="宋体" w:eastAsia="宋体" w:cs="宋体"/>
          <w:color w:val="000"/>
          <w:sz w:val="28"/>
          <w:szCs w:val="28"/>
        </w:rPr>
        <w:t xml:space="preserve">三是在项目决策审批过程中，公司市场营销部要进一步完善决策审批程序，根椐调研资料和会审论证意见科学客观地编写议案，合理的控制和转移风险。</w:t>
      </w:r>
    </w:p>
    <w:p>
      <w:pPr>
        <w:ind w:left="0" w:right="0" w:firstLine="560"/>
        <w:spacing w:before="450" w:after="450" w:line="312" w:lineRule="auto"/>
      </w:pPr>
      <w:r>
        <w:rPr>
          <w:rFonts w:ascii="宋体" w:hAnsi="宋体" w:eastAsia="宋体" w:cs="宋体"/>
          <w:color w:val="000"/>
          <w:sz w:val="28"/>
          <w:szCs w:val="28"/>
        </w:rPr>
        <w:t xml:space="preserve">四是规范可行性研究分析和管理。加强对项目可行性研究的规范管理，明确项目可行性研究环节的风险评估要求，细化各部门专家的选择与管理办法，明确项目决策支撑信息、审批原则和评价标准。</w:t>
      </w:r>
    </w:p>
    <w:p>
      <w:pPr>
        <w:ind w:left="0" w:right="0" w:firstLine="560"/>
        <w:spacing w:before="450" w:after="450" w:line="312" w:lineRule="auto"/>
      </w:pPr>
      <w:r>
        <w:rPr>
          <w:rFonts w:ascii="宋体" w:hAnsi="宋体" w:eastAsia="宋体" w:cs="宋体"/>
          <w:color w:val="000"/>
          <w:sz w:val="28"/>
          <w:szCs w:val="28"/>
        </w:rPr>
        <w:t xml:space="preserve">6、狠抓安全质量管理工作，不断提升工程管理水平</w:t>
      </w:r>
    </w:p>
    <w:p>
      <w:pPr>
        <w:ind w:left="0" w:right="0" w:firstLine="560"/>
        <w:spacing w:before="450" w:after="450" w:line="312" w:lineRule="auto"/>
      </w:pPr>
      <w:r>
        <w:rPr>
          <w:rFonts w:ascii="宋体" w:hAnsi="宋体" w:eastAsia="宋体" w:cs="宋体"/>
          <w:color w:val="000"/>
          <w:sz w:val="28"/>
          <w:szCs w:val="28"/>
        </w:rPr>
        <w:t xml:space="preserve">安全生产是企业生产管理永恒的主题。要认真贯彻“安全生产一把手负责制，管生产必须管安全”的原则，坚持安全事故“四不放过”的原则，通过推行现场标准化作业，进一步健全和完善安全生产责任体系、保证体系和监督体系，严格执行安全工作定期巡检制度，通过全员、全过程管理，完善应急管理体系和救援预警机制，增强对事故的预防和处置能力。</w:t>
      </w:r>
    </w:p>
    <w:p>
      <w:pPr>
        <w:ind w:left="0" w:right="0" w:firstLine="560"/>
        <w:spacing w:before="450" w:after="450" w:line="312" w:lineRule="auto"/>
      </w:pPr>
      <w:r>
        <w:rPr>
          <w:rFonts w:ascii="宋体" w:hAnsi="宋体" w:eastAsia="宋体" w:cs="宋体"/>
          <w:color w:val="000"/>
          <w:sz w:val="28"/>
          <w:szCs w:val="28"/>
        </w:rPr>
        <w:t xml:space="preserve">要牢固树立“质量是企业生存根基”的理念。进一步完善各级质量管理工作体系并确保有效运行。工程项目依然是质量控制的重点，对房屋建设和公共建筑工程的质量控制要强化。坚持预防为主原则，规范策划、实施、检查、处置的循环方式运作，按国家、行业的规范、标准进行施工和验收，过程控制要按公司《工程项目技术质量管理办法》和《工程项目管理办法》进行管理。要致力创优质工程、打造名牌产品，倡导绿色施工，以提高公司的社会影响力和市场竞争力。</w:t>
      </w:r>
    </w:p>
    <w:p>
      <w:pPr>
        <w:ind w:left="0" w:right="0" w:firstLine="560"/>
        <w:spacing w:before="450" w:after="450" w:line="312" w:lineRule="auto"/>
      </w:pPr>
      <w:r>
        <w:rPr>
          <w:rFonts w:ascii="宋体" w:hAnsi="宋体" w:eastAsia="宋体" w:cs="宋体"/>
          <w:color w:val="000"/>
          <w:sz w:val="28"/>
          <w:szCs w:val="28"/>
        </w:rPr>
        <w:t xml:space="preserve">四、巩固创先争优活动成果，弘扬实干高效工作作风，共建美好和谐企业</w:t>
      </w:r>
    </w:p>
    <w:p>
      <w:pPr>
        <w:ind w:left="0" w:right="0" w:firstLine="560"/>
        <w:spacing w:before="450" w:after="450" w:line="312" w:lineRule="auto"/>
      </w:pPr>
      <w:r>
        <w:rPr>
          <w:rFonts w:ascii="宋体" w:hAnsi="宋体" w:eastAsia="宋体" w:cs="宋体"/>
          <w:color w:val="000"/>
          <w:sz w:val="28"/>
          <w:szCs w:val="28"/>
        </w:rPr>
        <w:t xml:space="preserve">困难面前，信心比黄金更重要。没有无比坚强的意志和钢铁般的作风，实现公司科学发展就是一句空话。20xx年，公司奋斗目标明确，发展愿景坚定，需要公司上下齐心协力、奋力前行，促进20xx年生产经营目标顺利实现。</w:t>
      </w:r>
    </w:p>
    <w:p>
      <w:pPr>
        <w:ind w:left="0" w:right="0" w:firstLine="560"/>
        <w:spacing w:before="450" w:after="450" w:line="312" w:lineRule="auto"/>
      </w:pPr>
      <w:r>
        <w:rPr>
          <w:rFonts w:ascii="宋体" w:hAnsi="宋体" w:eastAsia="宋体" w:cs="宋体"/>
          <w:color w:val="000"/>
          <w:sz w:val="28"/>
          <w:szCs w:val="28"/>
        </w:rPr>
        <w:t xml:space="preserve">1、要从“”精神的宣贯入手，巩固创先争优活动成果，弘扬实干高效的工作作风。公司走过60年辉煌的发展历程，拥有艰苦奋斗的优良传统和独特的企业文化，要把“”精神的宣贯和实现公司科学发展结合起来，用创先争优活动的成果，选树宣传典型，弘扬“五种”作风，即公道正派作风、科学民主作风、求真务实作风、艰苦奋斗作风、放胆争先作风。</w:t>
      </w:r>
    </w:p>
    <w:p>
      <w:pPr>
        <w:ind w:left="0" w:right="0" w:firstLine="560"/>
        <w:spacing w:before="450" w:after="450" w:line="312" w:lineRule="auto"/>
      </w:pPr>
      <w:r>
        <w:rPr>
          <w:rFonts w:ascii="宋体" w:hAnsi="宋体" w:eastAsia="宋体" w:cs="宋体"/>
          <w:color w:val="000"/>
          <w:sz w:val="28"/>
          <w:szCs w:val="28"/>
        </w:rPr>
        <w:t xml:space="preserve">2、要切实把握管理提升年工作安排，增强广大职工的危机感和紧迫感。要积极引导广大职工清醒认识公司面临的严峻形势，知晓公司奋斗目标和任务，提振信心、凝心聚力，灌输“五种”理念，即：“施工现场就是营销市场”、“市场要求就是工作标准”、“效率就是效益”、“创新才有竞争力”、“执行力就是生产力”的理念。</w:t>
      </w:r>
    </w:p>
    <w:p>
      <w:pPr>
        <w:ind w:left="0" w:right="0" w:firstLine="560"/>
        <w:spacing w:before="450" w:after="450" w:line="312" w:lineRule="auto"/>
      </w:pPr>
      <w:r>
        <w:rPr>
          <w:rFonts w:ascii="宋体" w:hAnsi="宋体" w:eastAsia="宋体" w:cs="宋体"/>
          <w:color w:val="000"/>
          <w:sz w:val="28"/>
          <w:szCs w:val="28"/>
        </w:rPr>
        <w:t xml:space="preserve">3、要立身公司大局，牢牢树立自省、自律、倡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2025-03-31T18:40:56+08:00</dcterms:created>
  <dcterms:modified xsi:type="dcterms:W3CDTF">2025-03-31T18:40:56+08:00</dcterms:modified>
</cp:coreProperties>
</file>

<file path=docProps/custom.xml><?xml version="1.0" encoding="utf-8"?>
<Properties xmlns="http://schemas.openxmlformats.org/officeDocument/2006/custom-properties" xmlns:vt="http://schemas.openxmlformats.org/officeDocument/2006/docPropsVTypes"/>
</file>