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最新六年级下册语文教学工作总结博客(3篇)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六年级下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六年级下册语文教学工作总结博客一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六年级下册语文教学工作总结博客篇二</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&lt;/p[_TAG_h2]六年级下册语文教学工作总结博客三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