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精选12月份行政工作总结(推荐)(五篇)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精选12月份行政工作总结(推荐)一我们的工作措施是：我们把安全工作切实摆在各项工作的首位，与各架子队层层签订安全生产目标管理责任书，各部门，架子队“一把手”是安全生产的第一责任人，安全奖惩等的兑现和发放都与安全责任人考核结果挂勾，实行“一票...</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精选12月份行政工作总结(推荐)一</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精选12月份行政工作总结(推荐)二</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12月份要在酒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酒店创造良好的经营管理环境。现将12月份的工作计划如下：</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增强处理突发事件的能力，培养一支纪律严明，作风顽强的保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保安新形象。开拓新思路，大胆改革，完成好创收任务，为xx酒店12月份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精选12月份行政工作总结(推荐)三</w:t>
      </w:r>
    </w:p>
    <w:p>
      <w:pPr>
        <w:ind w:left="0" w:right="0" w:firstLine="560"/>
        <w:spacing w:before="450" w:after="450" w:line="312" w:lineRule="auto"/>
      </w:pPr>
      <w:r>
        <w:rPr>
          <w:rFonts w:ascii="宋体" w:hAnsi="宋体" w:eastAsia="宋体" w:cs="宋体"/>
          <w:color w:val="000"/>
          <w:sz w:val="28"/>
          <w:szCs w:val="28"/>
        </w:rPr>
        <w:t xml:space="preserve">以下是本人12月份的工作总结：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w:t>
      </w:r>
    </w:p>
    <w:p>
      <w:pPr>
        <w:ind w:left="0" w:right="0" w:firstLine="560"/>
        <w:spacing w:before="450" w:after="450" w:line="312" w:lineRule="auto"/>
      </w:pPr>
      <w:r>
        <w:rPr>
          <w:rFonts w:ascii="宋体" w:hAnsi="宋体" w:eastAsia="宋体" w:cs="宋体"/>
          <w:color w:val="000"/>
          <w:sz w:val="28"/>
          <w:szCs w:val="28"/>
        </w:rPr>
        <w:t xml:space="preserve">二、债权债务的清理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三、成本费用控制，堵塞漏洞</w:t>
      </w:r>
    </w:p>
    <w:p>
      <w:pPr>
        <w:ind w:left="0" w:right="0" w:firstLine="560"/>
        <w:spacing w:before="450" w:after="450" w:line="312" w:lineRule="auto"/>
      </w:pPr>
      <w:r>
        <w:rPr>
          <w:rFonts w:ascii="宋体" w:hAnsi="宋体" w:eastAsia="宋体" w:cs="宋体"/>
          <w:color w:val="000"/>
          <w:sz w:val="28"/>
          <w:szCs w:val="28"/>
        </w:rPr>
        <w:t xml:space="preserve">对__的财务核算进行了内部稽核，发现_的会计科目使用有个别科目不符合财务标准规范，有个别费用报销不符合费用报销规定，没有经过公司董事长审批，财务对仓库的监控不是很到位。而__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组织准备三年免税期的减免税材料，申办地税减免;准备_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六、培训提高人员的业务水平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12月份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12月份为实现本集团公司的全面预算管理和总体发展目标，财务部的工作任重而道远。为此，需要在以下几个方面继续做好工作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精选12月份行政工作总结(推荐)五</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在本月中我认真遵守执行幼儿园的各项规章制度，全心全意搞好教学，让孩子们学到更多，让自己的生活更加充实并认真学习让自己做一名好教师。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 子们的自立能力。</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