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有关物业保安部门年度工作总结报告怎么写</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物业保安部门年度工作总结报告怎么写一1.认真学习领会和全面贯彻落实公司经营工作的一系列指示精神和决策部署，完成各项工作任务，完成公司确定的指标。2.完善部门工作，培养一支纪律严明、训练有素、热情服务、文明执勤、作风顽强、保障有力的保安队...</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有关物业保安部门年度工作总结报告怎么写二</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寓各区域的治安、消防、物业秩序维护管理及公司财产、人生安全等多项工作任务，在20xx年6月1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有关物业保安部门年度工作总结报告怎么写三</w:t>
      </w:r>
    </w:p>
    <w:p>
      <w:pPr>
        <w:ind w:left="0" w:right="0" w:firstLine="560"/>
        <w:spacing w:before="450" w:after="450" w:line="312" w:lineRule="auto"/>
      </w:pPr>
      <w:r>
        <w:rPr>
          <w:rFonts w:ascii="宋体" w:hAnsi="宋体" w:eastAsia="宋体" w:cs="宋体"/>
          <w:color w:val="000"/>
          <w:sz w:val="28"/>
          <w:szCs w:val="28"/>
        </w:rPr>
        <w:t xml:space="preserve">20--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有关物业保安部门年度工作总结报告怎么写四</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有关物业保安部门年度工作总结报告怎么写五</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有关物业保安部门年度工作总结报告怎么写七</w:t>
      </w:r>
    </w:p>
    <w:p>
      <w:pPr>
        <w:ind w:left="0" w:right="0" w:firstLine="560"/>
        <w:spacing w:before="450" w:after="450" w:line="312" w:lineRule="auto"/>
      </w:pPr>
      <w:r>
        <w:rPr>
          <w:rFonts w:ascii="宋体" w:hAnsi="宋体" w:eastAsia="宋体" w:cs="宋体"/>
          <w:color w:val="000"/>
          <w:sz w:val="28"/>
          <w:szCs w:val="28"/>
        </w:rPr>
        <w:t xml:space="preserve">永绿物业公司及保安队的领导：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我能回复的，也不过就是一句平凡得不能再平凡的“谢谢”，却是我由衷的感激…20xx年7月25日晚，由于本人疏忽大意，未锁车门。车门玻璃没摇起来直接回家了。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2025-01-31T03:20:38+08:00</dcterms:created>
  <dcterms:modified xsi:type="dcterms:W3CDTF">2025-01-31T03:20:38+08:00</dcterms:modified>
</cp:coreProperties>
</file>

<file path=docProps/custom.xml><?xml version="1.0" encoding="utf-8"?>
<Properties xmlns="http://schemas.openxmlformats.org/officeDocument/2006/custom-properties" xmlns:vt="http://schemas.openxmlformats.org/officeDocument/2006/docPropsVTypes"/>
</file>