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骨干教师培训总结检验</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骨干教师培训总结检验5篇范文作为一名骨干教师，我们应始终站在时代文化前沿的号手，把住时代文化发展的脉博，因此我们要不断学习，也要不断的进行培训，那么你怎么写一份骨干教师培训总结检验呢？你是否在找正准备撰写“骨干教师培训总结检验”，下面小编收...</w:t>
      </w:r>
    </w:p>
    <w:p>
      <w:pPr>
        <w:ind w:left="0" w:right="0" w:firstLine="560"/>
        <w:spacing w:before="450" w:after="450" w:line="312" w:lineRule="auto"/>
      </w:pPr>
      <w:r>
        <w:rPr>
          <w:rFonts w:ascii="宋体" w:hAnsi="宋体" w:eastAsia="宋体" w:cs="宋体"/>
          <w:color w:val="000"/>
          <w:sz w:val="28"/>
          <w:szCs w:val="28"/>
        </w:rPr>
        <w:t xml:space="preserve">骨干教师培训总结检验5篇范文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骨干教师培训总结检验呢？你是否在找正准备撰写“骨干教师培训总结检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&gt;骨干教师培训总结检验1</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&gt;骨干教师培训总结检验2</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&gt;骨干教师培训总结检验3</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&gt;骨干教师培训总结检验4</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&gt;骨干教师培训总结检验5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2025-01-23T03:15:19+08:00</dcterms:created>
  <dcterms:modified xsi:type="dcterms:W3CDTF">2025-01-23T03:15:19+08:00</dcterms:modified>
</cp:coreProperties>
</file>

<file path=docProps/custom.xml><?xml version="1.0" encoding="utf-8"?>
<Properties xmlns="http://schemas.openxmlformats.org/officeDocument/2006/custom-properties" xmlns:vt="http://schemas.openxmlformats.org/officeDocument/2006/docPropsVTypes"/>
</file>