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城市管理执法局加强意识形态工作开展情况的总结3篇</w:t>
      </w:r>
      <w:bookmarkEnd w:id="1"/>
    </w:p>
    <w:p>
      <w:pPr>
        <w:jc w:val="center"/>
        <w:spacing w:before="0" w:after="450"/>
      </w:pPr>
      <w:r>
        <w:rPr>
          <w:rFonts w:ascii="Arial" w:hAnsi="Arial" w:eastAsia="Arial" w:cs="Arial"/>
          <w:color w:val="999999"/>
          <w:sz w:val="20"/>
          <w:szCs w:val="20"/>
        </w:rPr>
        <w:t xml:space="preserve">来源：网络  作者：悠然自得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记录是一个汉语词语，读音为jìlù，指把所见、所闻、所思、所想等通过一定的手段保留下来，并作为信息传递开去。现将我市202_年第二季度意识形态工作分析研判如下：一、意识形态工作总体情况一是落实意识形态工作任制。每半年研究1次意识形态工作、向...</w:t>
      </w:r>
    </w:p>
    <w:p>
      <w:pPr>
        <w:ind w:left="0" w:right="0" w:firstLine="560"/>
        <w:spacing w:before="450" w:after="450" w:line="312" w:lineRule="auto"/>
      </w:pPr>
      <w:r>
        <w:rPr>
          <w:rFonts w:ascii="宋体" w:hAnsi="宋体" w:eastAsia="宋体" w:cs="宋体"/>
          <w:color w:val="000"/>
          <w:sz w:val="28"/>
          <w:szCs w:val="28"/>
        </w:rPr>
        <w:t xml:space="preserve">记录是一个汉语词语，读音为jìlù，指把所见、所闻、所思、所想等通过一定的手段保留下来，并作为信息传递开去。现将我市202_年第二季度意识形态工作分析研判如下：一、意识形态工作总体情况一是落实意识形态工作任制。每半年研究1次意识形态工作、向上级党委专题汇报1次意识形态工作。每季度分析研判1次意识形态领域形势，查摆重大风险隐患，提出工作建议，并形成了研判报告。同时，按照中央意识形态工作责任制专项巡视常态化整改任务要求，建立了长效机制，落实完成了各项整改工作任务。二是强化意识形态重点领域管理。我们与公安局网安大队合作，将民运分子和网络、贴吧版主列为重点网上监控对象，实行属地管理，安排专人实施重点监控。全市开展民族宗教领域矛盾爱公文微信公众号纠纷和安全隐患排查工作，主动预防和有效排除了各类风险隐患。教育系统建立了意识形态工作管理组织体系，明确责任内容，层层压实责任。三是切实加强网络意识形态安全。健全完善了全市网络评论员队伍，召开了全市网评员业务培训会，对网络评论和网络监督明确了工作要求。安排专人24小时监看各大网站、论坛、贴吧等网络媒体上涉铁涉调舆以下是小编整理的城市管理执法局加强意识形态工作开展情况的总结3篇，仅供参考，大家一起来看看吧。[_TAG_h2]城市管理执法局加强意识形态工作开展情况的总结篇1</w:t>
      </w:r>
    </w:p>
    <w:p>
      <w:pPr>
        <w:ind w:left="0" w:right="0" w:firstLine="560"/>
        <w:spacing w:before="450" w:after="450" w:line="312" w:lineRule="auto"/>
      </w:pPr>
      <w:r>
        <w:rPr>
          <w:rFonts w:ascii="宋体" w:hAnsi="宋体" w:eastAsia="宋体" w:cs="宋体"/>
          <w:color w:val="000"/>
          <w:sz w:val="28"/>
          <w:szCs w:val="28"/>
        </w:rPr>
        <w:t xml:space="preserve">　　20-年，我局意识形态领域工作在局党组的高度重视和坚强领导下，在上级部门的悉心指导和关心支持下，根据上级部署和要求，发挥思想引领、舆论推动、精神激励的重要作用，扎实做好意识形态工作。现将我局20-年意识形态工作总结汇报如下：</w:t>
      </w:r>
    </w:p>
    <w:p>
      <w:pPr>
        <w:ind w:left="0" w:right="0" w:firstLine="560"/>
        <w:spacing w:before="450" w:after="450" w:line="312" w:lineRule="auto"/>
      </w:pPr>
      <w:r>
        <w:rPr>
          <w:rFonts w:ascii="宋体" w:hAnsi="宋体" w:eastAsia="宋体" w:cs="宋体"/>
          <w:color w:val="000"/>
          <w:sz w:val="28"/>
          <w:szCs w:val="28"/>
        </w:rPr>
        <w:t xml:space="preserve">&gt;　　一、主要工作完成状况</w:t>
      </w:r>
    </w:p>
    <w:p>
      <w:pPr>
        <w:ind w:left="0" w:right="0" w:firstLine="560"/>
        <w:spacing w:before="450" w:after="450" w:line="312" w:lineRule="auto"/>
      </w:pPr>
      <w:r>
        <w:rPr>
          <w:rFonts w:ascii="宋体" w:hAnsi="宋体" w:eastAsia="宋体" w:cs="宋体"/>
          <w:color w:val="000"/>
          <w:sz w:val="28"/>
          <w:szCs w:val="28"/>
        </w:rPr>
        <w:t xml:space="preserve">　　（一）思想先行支部书记带头抓。我局高度重视意识形态工作，认真落实意识形态工作责任制。明确要求领导班子对意识形态工作负主体责任，焦志峰书记是第一责任人，重要工作亲自部署、重要问题自过问、重大事件亲自处置。领导班子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（二）强化学习专题学习见实效。</w:t>
      </w:r>
    </w:p>
    <w:p>
      <w:pPr>
        <w:ind w:left="0" w:right="0" w:firstLine="560"/>
        <w:spacing w:before="450" w:after="450" w:line="312" w:lineRule="auto"/>
      </w:pPr>
      <w:r>
        <w:rPr>
          <w:rFonts w:ascii="宋体" w:hAnsi="宋体" w:eastAsia="宋体" w:cs="宋体"/>
          <w:color w:val="000"/>
          <w:sz w:val="28"/>
          <w:szCs w:val="28"/>
        </w:rPr>
        <w:t xml:space="preserve">　　城市管理综合执法局全体党员认真学习习近平总书记关于意识形态工作的重要批示精神，认真学习中共中央办公厅《党委(党组)意识形态工作责任制实施办法》以及我局《意识形态工作管理制度》，切实提了思想认识</w:t>
      </w:r>
    </w:p>
    <w:p>
      <w:pPr>
        <w:ind w:left="0" w:right="0" w:firstLine="560"/>
        <w:spacing w:before="450" w:after="450" w:line="312" w:lineRule="auto"/>
      </w:pPr>
      <w:r>
        <w:rPr>
          <w:rFonts w:ascii="宋体" w:hAnsi="宋体" w:eastAsia="宋体" w:cs="宋体"/>
          <w:color w:val="000"/>
          <w:sz w:val="28"/>
          <w:szCs w:val="28"/>
        </w:rPr>
        <w:t xml:space="preserve">　　思想引领理念教育见真章。</w:t>
      </w:r>
    </w:p>
    <w:p>
      <w:pPr>
        <w:ind w:left="0" w:right="0" w:firstLine="560"/>
        <w:spacing w:before="450" w:after="450" w:line="312" w:lineRule="auto"/>
      </w:pPr>
      <w:r>
        <w:rPr>
          <w:rFonts w:ascii="宋体" w:hAnsi="宋体" w:eastAsia="宋体" w:cs="宋体"/>
          <w:color w:val="000"/>
          <w:sz w:val="28"/>
          <w:szCs w:val="28"/>
        </w:rPr>
        <w:t xml:space="preserve">　　1、把意识形态工作纳入重要议事日程，纳入党建工作责任制，纳入领导班子和领导干部目标管理情况。按照上级党委要求，规定每年专题研究意识形态不少于4次；每年至少要有1份报告；制定城市管理综合执法局意识形态领域应急处置预案，切实加强我局日常工作中意识形态突发事件处理与信息发布工作，最大限度地避免、缩小和消除因突发事件造成的各种负面影响，掌握引导舆情的主动权，营造和谐、稳定的公共环境。</w:t>
      </w:r>
    </w:p>
    <w:p>
      <w:pPr>
        <w:ind w:left="0" w:right="0" w:firstLine="560"/>
        <w:spacing w:before="450" w:after="450" w:line="312" w:lineRule="auto"/>
      </w:pPr>
      <w:r>
        <w:rPr>
          <w:rFonts w:ascii="宋体" w:hAnsi="宋体" w:eastAsia="宋体" w:cs="宋体"/>
          <w:color w:val="000"/>
          <w:sz w:val="28"/>
          <w:szCs w:val="28"/>
        </w:rPr>
        <w:t xml:space="preserve">　　2、加强全体工作人员理论学习，示范引领全体工作人员学习习近平总书记系列重要讲话精神，学习党章党规，学习中国特色社会主义理论体系。把意识形态工作专题列入上塘镇党支部理论学习安排，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　　（四）正面引导多种方式强阵地。坚持集中学习会，有计划、有步骤地学习和掌握政治理论，紧密联系工作实际，达到以学习指导工作的目的。利用QQ群、微信、专题会议开展业务工作交流，多样式打造学习阵地，多渠道健全学习载体建设。</w:t>
      </w:r>
    </w:p>
    <w:p>
      <w:pPr>
        <w:ind w:left="0" w:right="0" w:firstLine="560"/>
        <w:spacing w:before="450" w:after="450" w:line="312" w:lineRule="auto"/>
      </w:pPr>
      <w:r>
        <w:rPr>
          <w:rFonts w:ascii="宋体" w:hAnsi="宋体" w:eastAsia="宋体" w:cs="宋体"/>
          <w:color w:val="000"/>
          <w:sz w:val="28"/>
          <w:szCs w:val="28"/>
        </w:rPr>
        <w:t xml:space="preserve">&gt;　　二、存在的问题和下步工作打算</w:t>
      </w:r>
    </w:p>
    <w:p>
      <w:pPr>
        <w:ind w:left="0" w:right="0" w:firstLine="560"/>
        <w:spacing w:before="450" w:after="450" w:line="312" w:lineRule="auto"/>
      </w:pPr>
      <w:r>
        <w:rPr>
          <w:rFonts w:ascii="宋体" w:hAnsi="宋体" w:eastAsia="宋体" w:cs="宋体"/>
          <w:color w:val="000"/>
          <w:sz w:val="28"/>
          <w:szCs w:val="28"/>
        </w:rPr>
        <w:t xml:space="preserve">　　意识形态宣传工作虽然取得了一定的成绩，但同时也存在一些问题：一是新形势下提高引导舆论的本领需要进一步增强；二是对外宣传工作还需进一步加强。</w:t>
      </w:r>
    </w:p>
    <w:p>
      <w:pPr>
        <w:ind w:left="0" w:right="0" w:firstLine="560"/>
        <w:spacing w:before="450" w:after="450" w:line="312" w:lineRule="auto"/>
      </w:pPr>
      <w:r>
        <w:rPr>
          <w:rFonts w:ascii="宋体" w:hAnsi="宋体" w:eastAsia="宋体" w:cs="宋体"/>
          <w:color w:val="000"/>
          <w:sz w:val="28"/>
          <w:szCs w:val="28"/>
        </w:rPr>
        <w:t xml:space="preserve">　　下一步工作中，我们将以党的十八届三中、四中、五中全会精神为指导，努力克服自身不足，更加严格地贯彻落实好市委、市政府的安排部署，再接再厉，认真总结，努力把意识形态领域工作的每一条措施抓出实效。</w:t>
      </w:r>
    </w:p>
    <w:p>
      <w:pPr>
        <w:ind w:left="0" w:right="0" w:firstLine="560"/>
        <w:spacing w:before="450" w:after="450" w:line="312" w:lineRule="auto"/>
      </w:pPr>
      <w:r>
        <w:rPr>
          <w:rFonts w:ascii="黑体" w:hAnsi="黑体" w:eastAsia="黑体" w:cs="黑体"/>
          <w:color w:val="000000"/>
          <w:sz w:val="36"/>
          <w:szCs w:val="36"/>
          <w:b w:val="1"/>
          <w:bCs w:val="1"/>
        </w:rPr>
        <w:t xml:space="preserve">城市管理执法局加强意识形态工作开展情况的总结篇2</w:t>
      </w:r>
    </w:p>
    <w:p>
      <w:pPr>
        <w:ind w:left="0" w:right="0" w:firstLine="560"/>
        <w:spacing w:before="450" w:after="450" w:line="312" w:lineRule="auto"/>
      </w:pPr>
      <w:r>
        <w:rPr>
          <w:rFonts w:ascii="宋体" w:hAnsi="宋体" w:eastAsia="宋体" w:cs="宋体"/>
          <w:color w:val="000"/>
          <w:sz w:val="28"/>
          <w:szCs w:val="28"/>
        </w:rPr>
        <w:t xml:space="preserve">　　20-年上半年，我分局重点做好全国人大政协会议期间意识形态稳控工作，针对对重大事件、重要情况、重要社情民意中的倾向性、苗头性问题，及时介入，迅速回应，监控舆情，上半年暂未发生重大负面社会影响。现将有关情况、问题分析及下阶段工作计划报告如下。</w:t>
      </w:r>
    </w:p>
    <w:p>
      <w:pPr>
        <w:ind w:left="0" w:right="0" w:firstLine="560"/>
        <w:spacing w:before="450" w:after="450" w:line="312" w:lineRule="auto"/>
      </w:pPr>
      <w:r>
        <w:rPr>
          <w:rFonts w:ascii="宋体" w:hAnsi="宋体" w:eastAsia="宋体" w:cs="宋体"/>
          <w:color w:val="000"/>
          <w:sz w:val="28"/>
          <w:szCs w:val="28"/>
        </w:rPr>
        <w:t xml:space="preserve">&gt;　　一、提高责任意识，加强思想引领</w:t>
      </w:r>
    </w:p>
    <w:p>
      <w:pPr>
        <w:ind w:left="0" w:right="0" w:firstLine="560"/>
        <w:spacing w:before="450" w:after="450" w:line="312" w:lineRule="auto"/>
      </w:pPr>
      <w:r>
        <w:rPr>
          <w:rFonts w:ascii="宋体" w:hAnsi="宋体" w:eastAsia="宋体" w:cs="宋体"/>
          <w:color w:val="000"/>
          <w:sz w:val="28"/>
          <w:szCs w:val="28"/>
        </w:rPr>
        <w:t xml:space="preserve">　　以问题为导向举一反三做好政治巡察发现问题的自查自纠工作，从局班子成员抓起，结合党建工作“一岗双责”，层层压实意识形态工作责任制，重点突出干部员工的思想政治教育，推进“两学一做”学习教育常态化制度化建设，进一步加强党员干部意形态教育培训。今年上半年，我分局组织党员干部学习《中国共产党支部工作条例(试行)》、《中国共产党工作条例》、《粤港澳大湾区规划纲要》等新思想、新理论、新战略，同时依托“学习强国”网络平台，线上线下相结合加强党员干部思想政治理论学习，做到每月有学习、学习有主题，不断提高党员综合素质和履职能力。此外，创新学习活动形式。规定动作与自选动作相结合开展主题党日，结合区党代会学习贯彻专题组织生活会，组织党员参观甘竹滩洪潮发电站，重温改革精神，激发奋进动力，为改革再出发提供政治保障和思想保障。组织青年团员学习习近平总书记在纪念五四运动100周年大会上的重要讲话精神，进一步加强党团组织对青年的政治引领，引导青年树立新时代青春担当。</w:t>
      </w:r>
    </w:p>
    <w:p>
      <w:pPr>
        <w:ind w:left="0" w:right="0" w:firstLine="560"/>
        <w:spacing w:before="450" w:after="450" w:line="312" w:lineRule="auto"/>
      </w:pPr>
      <w:r>
        <w:rPr>
          <w:rFonts w:ascii="宋体" w:hAnsi="宋体" w:eastAsia="宋体" w:cs="宋体"/>
          <w:color w:val="000"/>
          <w:sz w:val="28"/>
          <w:szCs w:val="28"/>
        </w:rPr>
        <w:t xml:space="preserve">&gt;　　二、关注社情民意，专题分析研判</w:t>
      </w:r>
    </w:p>
    <w:p>
      <w:pPr>
        <w:ind w:left="0" w:right="0" w:firstLine="560"/>
        <w:spacing w:before="450" w:after="450" w:line="312" w:lineRule="auto"/>
      </w:pPr>
      <w:r>
        <w:rPr>
          <w:rFonts w:ascii="宋体" w:hAnsi="宋体" w:eastAsia="宋体" w:cs="宋体"/>
          <w:color w:val="000"/>
          <w:sz w:val="28"/>
          <w:szCs w:val="28"/>
        </w:rPr>
        <w:t xml:space="preserve">　　上半年“两会”召开期间，我分局收到群众强烈反映投诉，为确保全国重大会议期间意识形态安全，切实解决群众反映问题，我分局一方面安排执法人员迅速到现场核查，对违法行为进行调查取证，至今共检查作坊145家次，拟立案查处1家，并对有围鱼塘填埋垃圾进行调查回复。另一方面，发挥意识形态工作联席会议制度作用，及时提请街道召集相关职能部门进行专题研究，加强部门、村居联动，从源头上防治环境污染，标本兼治回应群众关切。</w:t>
      </w:r>
    </w:p>
    <w:p>
      <w:pPr>
        <w:ind w:left="0" w:right="0" w:firstLine="560"/>
        <w:spacing w:before="450" w:after="450" w:line="312" w:lineRule="auto"/>
      </w:pPr>
      <w:r>
        <w:rPr>
          <w:rFonts w:ascii="宋体" w:hAnsi="宋体" w:eastAsia="宋体" w:cs="宋体"/>
          <w:color w:val="000"/>
          <w:sz w:val="28"/>
          <w:szCs w:val="28"/>
        </w:rPr>
        <w:t xml:space="preserve">&gt;　　三、及时应处突发事件，密切监控网络舆情</w:t>
      </w:r>
    </w:p>
    <w:p>
      <w:pPr>
        <w:ind w:left="0" w:right="0" w:firstLine="560"/>
        <w:spacing w:before="450" w:after="450" w:line="312" w:lineRule="auto"/>
      </w:pPr>
      <w:r>
        <w:rPr>
          <w:rFonts w:ascii="宋体" w:hAnsi="宋体" w:eastAsia="宋体" w:cs="宋体"/>
          <w:color w:val="000"/>
          <w:sz w:val="28"/>
          <w:szCs w:val="28"/>
        </w:rPr>
        <w:t xml:space="preserve">　　就一些突发事件，我分局及时介入应急处置，一方面迅速启动应急预案，在街道应急领导小组的现场指挥下，分工协调把控现场，调查取证，力保安全。另一方面，协同宣传部门关注网络舆情，及时起草新闻通稿并按审核流程严格把关，利用公众微信号新媒体发布事件最新调处情况，正面引导舆论导向，及时妥善处理社会舆情，确保了突发事件发生期间无负面舆论扩散影响，切实维护了网络意识形态安全。</w:t>
      </w:r>
    </w:p>
    <w:p>
      <w:pPr>
        <w:ind w:left="0" w:right="0" w:firstLine="560"/>
        <w:spacing w:before="450" w:after="450" w:line="312" w:lineRule="auto"/>
      </w:pPr>
      <w:r>
        <w:rPr>
          <w:rFonts w:ascii="宋体" w:hAnsi="宋体" w:eastAsia="宋体" w:cs="宋体"/>
          <w:color w:val="000"/>
          <w:sz w:val="28"/>
          <w:szCs w:val="28"/>
        </w:rPr>
        <w:t xml:space="preserve">&gt;　　四、加强阵地管理，维护政治安全</w:t>
      </w:r>
    </w:p>
    <w:p>
      <w:pPr>
        <w:ind w:left="0" w:right="0" w:firstLine="560"/>
        <w:spacing w:before="450" w:after="450" w:line="312" w:lineRule="auto"/>
      </w:pPr>
      <w:r>
        <w:rPr>
          <w:rFonts w:ascii="宋体" w:hAnsi="宋体" w:eastAsia="宋体" w:cs="宋体"/>
          <w:color w:val="000"/>
          <w:sz w:val="28"/>
          <w:szCs w:val="28"/>
        </w:rPr>
        <w:t xml:space="preserve">　　上半年，我分局以扫黑除恶为抓手加强宣传舆论阵地管理，利用汽车客运站、公交车站、宣传栏设置电子宣传横幅，张贴宣传海报，营造持续升温的扫黑除恶宣传氛围。此外，对影响市容市貌的乱拉乱挂、违法设置广告开展持续清理，上半年共清理乱拉挂横额 45条，违法广告24个。</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随着网络信息时代发展，微信、微博、短视频等新媒体舆论传播纷杂，负面、不实、煽动言论泥沙俱下，由于其具有开放性、即时性、隐蔽性、不可预见性，难以把控网络意识形态安全。</w:t>
      </w:r>
    </w:p>
    <w:p>
      <w:pPr>
        <w:ind w:left="0" w:right="0" w:firstLine="560"/>
        <w:spacing w:before="450" w:after="450" w:line="312" w:lineRule="auto"/>
      </w:pPr>
      <w:r>
        <w:rPr>
          <w:rFonts w:ascii="宋体" w:hAnsi="宋体" w:eastAsia="宋体" w:cs="宋体"/>
          <w:color w:val="000"/>
          <w:sz w:val="28"/>
          <w:szCs w:val="28"/>
        </w:rPr>
        <w:t xml:space="preserve">　　下阶段工作</w:t>
      </w:r>
    </w:p>
    <w:p>
      <w:pPr>
        <w:ind w:left="0" w:right="0" w:firstLine="560"/>
        <w:spacing w:before="450" w:after="450" w:line="312" w:lineRule="auto"/>
      </w:pPr>
      <w:r>
        <w:rPr>
          <w:rFonts w:ascii="宋体" w:hAnsi="宋体" w:eastAsia="宋体" w:cs="宋体"/>
          <w:color w:val="000"/>
          <w:sz w:val="28"/>
          <w:szCs w:val="28"/>
        </w:rPr>
        <w:t xml:space="preserve">　　一是开展“不忘初心，牢记使命”主题教育。根据党中央统一部署，从6月起开展开展“不忘初心，牢记使命”主题教育，进一步引导党员干部树牢“四个意识”、坚定“四个自信”、坚决做到“两个维护”。我分局将坚持领导带头，以上率下，牢牢把握主题教育的目标要求，深入学习贯彻习近平新时代中国特色社会主义思想，认真贯彻守初心、担使命、找差距、抓落实的总要求，努力实现“理论学习有收获、思想政治受洗礼、干事创业敢担当、为民服务解难题、清正廉洁作表率”的目标，不折不扣抓好队伍思想政治作风建设，把党组织锻造得更加坚强有力。</w:t>
      </w:r>
    </w:p>
    <w:p>
      <w:pPr>
        <w:ind w:left="0" w:right="0" w:firstLine="560"/>
        <w:spacing w:before="450" w:after="450" w:line="312" w:lineRule="auto"/>
      </w:pPr>
      <w:r>
        <w:rPr>
          <w:rFonts w:ascii="宋体" w:hAnsi="宋体" w:eastAsia="宋体" w:cs="宋体"/>
          <w:color w:val="000"/>
          <w:sz w:val="28"/>
          <w:szCs w:val="28"/>
        </w:rPr>
        <w:t xml:space="preserve">　　二是化解防范意识形态风险。今年是新中国成立70周年，下半年全国将组织开展各类宣传、庆祝活动，我分局将立足部门职责分工，稳控意识形态安全，对民生热点、焦点问题加强舆情监控，强化对微博、微信、政务网的管理。针对苗头性、倾向性问题，保持密切关注，加强重点区域、重点路段的日常执法巡查，及时发现、制止乱拉挂横额、散播负面言论单张等煽动诽谤行为。此外，借力扫黑除恶专项斗争工作，协同区城市管理局以及公安部门重点跟进市场北面占道经营问题，依法严查顶风作案人员，净化市场经营秩序，维护社会大局和谐稳定。</w:t>
      </w:r>
    </w:p>
    <w:p>
      <w:pPr>
        <w:ind w:left="0" w:right="0" w:firstLine="560"/>
        <w:spacing w:before="450" w:after="450" w:line="312" w:lineRule="auto"/>
      </w:pPr>
      <w:r>
        <w:rPr>
          <w:rFonts w:ascii="黑体" w:hAnsi="黑体" w:eastAsia="黑体" w:cs="黑体"/>
          <w:color w:val="000000"/>
          <w:sz w:val="36"/>
          <w:szCs w:val="36"/>
          <w:b w:val="1"/>
          <w:bCs w:val="1"/>
        </w:rPr>
        <w:t xml:space="preserve">城市管理执法局加强意识形态工作开展情况的总结篇3</w:t>
      </w:r>
    </w:p>
    <w:p>
      <w:pPr>
        <w:ind w:left="0" w:right="0" w:firstLine="560"/>
        <w:spacing w:before="450" w:after="450" w:line="312" w:lineRule="auto"/>
      </w:pPr>
      <w:r>
        <w:rPr>
          <w:rFonts w:ascii="宋体" w:hAnsi="宋体" w:eastAsia="宋体" w:cs="宋体"/>
          <w:color w:val="000"/>
          <w:sz w:val="28"/>
          <w:szCs w:val="28"/>
        </w:rPr>
        <w:t xml:space="preserve">　　20-年，城管执法局意识形态工作在县委县政府的领导下，深入贯彻落实党的十九大和十九届二中、三中全会精神，认真学习贯彻习近平总书记系列重要讲话精神，突出学习型党组织建设抓理论武装，突出提升城管部门形象抓舆论引导，突出文明创建抓社会主义核心价值体系建设,展现了城管部门的良好形象。现将我局20-年度意识形态工作总结汇报如下：</w:t>
      </w:r>
    </w:p>
    <w:p>
      <w:pPr>
        <w:ind w:left="0" w:right="0" w:firstLine="560"/>
        <w:spacing w:before="450" w:after="450" w:line="312" w:lineRule="auto"/>
      </w:pPr>
      <w:r>
        <w:rPr>
          <w:rFonts w:ascii="宋体" w:hAnsi="宋体" w:eastAsia="宋体" w:cs="宋体"/>
          <w:color w:val="000"/>
          <w:sz w:val="28"/>
          <w:szCs w:val="28"/>
        </w:rPr>
        <w:t xml:space="preserve">&gt;　　一、主要工作完成情况</w:t>
      </w:r>
    </w:p>
    <w:p>
      <w:pPr>
        <w:ind w:left="0" w:right="0" w:firstLine="560"/>
        <w:spacing w:before="450" w:after="450" w:line="312" w:lineRule="auto"/>
      </w:pPr>
      <w:r>
        <w:rPr>
          <w:rFonts w:ascii="宋体" w:hAnsi="宋体" w:eastAsia="宋体" w:cs="宋体"/>
          <w:color w:val="000"/>
          <w:sz w:val="28"/>
          <w:szCs w:val="28"/>
        </w:rPr>
        <w:t xml:space="preserve">　　(一)加强学习，努力提升理论武装实现新突破</w:t>
      </w:r>
    </w:p>
    <w:p>
      <w:pPr>
        <w:ind w:left="0" w:right="0" w:firstLine="560"/>
        <w:spacing w:before="450" w:after="450" w:line="312" w:lineRule="auto"/>
      </w:pPr>
      <w:r>
        <w:rPr>
          <w:rFonts w:ascii="宋体" w:hAnsi="宋体" w:eastAsia="宋体" w:cs="宋体"/>
          <w:color w:val="000"/>
          <w:sz w:val="28"/>
          <w:szCs w:val="28"/>
        </w:rPr>
        <w:t xml:space="preserve">　　一是成立了以方发树局长为组长的意识形态工作领导组，认真研究部署全年意识形态工作，制定实施方案，严格落实理论武装大推进，理论宣传大加强，理论研究大深化要求，坚持把推进学习型党组织建设作为主要途径，把学习宣传普及中国特色社会主义理论体系作为主要内容，扎实推进理论武装工作。进一步完善我局学习型党组织制度，明确了学习目的、内容、形式以及学习要求，形成了用制度管学习、促学习的良好格局。</w:t>
      </w:r>
    </w:p>
    <w:p>
      <w:pPr>
        <w:ind w:left="0" w:right="0" w:firstLine="560"/>
        <w:spacing w:before="450" w:after="450" w:line="312" w:lineRule="auto"/>
      </w:pPr>
      <w:r>
        <w:rPr>
          <w:rFonts w:ascii="宋体" w:hAnsi="宋体" w:eastAsia="宋体" w:cs="宋体"/>
          <w:color w:val="000"/>
          <w:sz w:val="28"/>
          <w:szCs w:val="28"/>
        </w:rPr>
        <w:t xml:space="preserve">　　(二)坚持多形式多方面多层次学习，干部职工精神面貌得到提振。</w:t>
      </w:r>
    </w:p>
    <w:p>
      <w:pPr>
        <w:ind w:left="0" w:right="0" w:firstLine="560"/>
        <w:spacing w:before="450" w:after="450" w:line="312" w:lineRule="auto"/>
      </w:pPr>
      <w:r>
        <w:rPr>
          <w:rFonts w:ascii="宋体" w:hAnsi="宋体" w:eastAsia="宋体" w:cs="宋体"/>
          <w:color w:val="000"/>
          <w:sz w:val="28"/>
          <w:szCs w:val="28"/>
        </w:rPr>
        <w:t xml:space="preserve">　　1、突出以上率下、示范引领，中心组成员带头学。十九大召开后，领导干部带头先学一步、学深一层，把十九大、十九届二中、三中全会精神以及习近平新时代中国特色社会主义思想作为学习的核心内容和重中之重，作为基本政治建设、理论建设抓严抓实。一是认真学习了习近平总书记关于纠正“四风”加强作风建设重要指示、习近平在中共中央十九届一中全会上的讲话精神、习近平谈治国理政第二卷等重要讲话精神和理论书籍;二是开展大学习、大讨论，进一步“转变作风、提升能力、强化担当、加快发展”;三是开展习近平新时代中国特色社会主义思想学习研讨，深刻认识习近平新时代中国特色社会主义思想的历史地位和重要作用。</w:t>
      </w:r>
    </w:p>
    <w:p>
      <w:pPr>
        <w:ind w:left="0" w:right="0" w:firstLine="560"/>
        <w:spacing w:before="450" w:after="450" w:line="312" w:lineRule="auto"/>
      </w:pPr>
      <w:r>
        <w:rPr>
          <w:rFonts w:ascii="宋体" w:hAnsi="宋体" w:eastAsia="宋体" w:cs="宋体"/>
          <w:color w:val="000"/>
          <w:sz w:val="28"/>
          <w:szCs w:val="28"/>
        </w:rPr>
        <w:t xml:space="preserve">　　2、突出融入日常、抓在经常，机关干部常态学。每周一例会组织全委干部职工学习党的十九大报告、新修订的党章、《党建》、《中华人民共和国宪法修正案》、《习近平谈治国理政》(二卷)、《习近平新时代中国特色社会主义三十讲》、《习近平新时代面对面》等，同时认真学习习近平总书记在党的十九届一中全会、在中共中央政治局召开民主生活会、在学习贯彻党的十九大精神研讨班开班式上的重要讲话，做到深入持久学、融会贯通学、联系实际学、努力做到学深吃透、入脑入心，切实用习近平新时代中国特色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3、多措并举推动全覆盖学。一是紧紧围绕学习习近平新时代中国特色社会主义思想，制定了党的十九大精神宣讲工作方案，成立了宣讲团，通过领导干部带头宣讲使十九大精神传播到委属各党支部和基层单位。二是将学习宣传习近平新时代中国特色社会主义思想纳入党支部“三会一课”重要内容，方发树局长给支部全体党员上了一堂“学好新思想、勇担新使命、奋力新作为”的党课。三是悬挂宣传标语，制作宣传专栏，营造浓厚氛围。四是认真完成十九大精神及习近平新时代中国特色社会主义思想知识测试。参试人员成绩均达到90分以上。</w:t>
      </w:r>
    </w:p>
    <w:p>
      <w:pPr>
        <w:ind w:left="0" w:right="0" w:firstLine="560"/>
        <w:spacing w:before="450" w:after="450" w:line="312" w:lineRule="auto"/>
      </w:pPr>
      <w:r>
        <w:rPr>
          <w:rFonts w:ascii="宋体" w:hAnsi="宋体" w:eastAsia="宋体" w:cs="宋体"/>
          <w:color w:val="000"/>
          <w:sz w:val="28"/>
          <w:szCs w:val="28"/>
        </w:rPr>
        <w:t xml:space="preserve">　　4、积极开展党风廉政警示教育活动。</w:t>
      </w:r>
    </w:p>
    <w:p>
      <w:pPr>
        <w:ind w:left="0" w:right="0" w:firstLine="560"/>
        <w:spacing w:before="450" w:after="450" w:line="312" w:lineRule="auto"/>
      </w:pPr>
      <w:r>
        <w:rPr>
          <w:rFonts w:ascii="宋体" w:hAnsi="宋体" w:eastAsia="宋体" w:cs="宋体"/>
          <w:color w:val="000"/>
          <w:sz w:val="28"/>
          <w:szCs w:val="28"/>
        </w:rPr>
        <w:t xml:space="preserve">　　(二)突出城管工作特色，舆论宣传呈现新亮点?</w:t>
      </w:r>
    </w:p>
    <w:p>
      <w:pPr>
        <w:ind w:left="0" w:right="0" w:firstLine="560"/>
        <w:spacing w:before="450" w:after="450" w:line="312" w:lineRule="auto"/>
      </w:pPr>
      <w:r>
        <w:rPr>
          <w:rFonts w:ascii="宋体" w:hAnsi="宋体" w:eastAsia="宋体" w:cs="宋体"/>
          <w:color w:val="000"/>
          <w:sz w:val="28"/>
          <w:szCs w:val="28"/>
        </w:rPr>
        <w:t xml:space="preserve">　　一是加强网络信息员队伍建设，积极参加县委宣传部组织的网络信息员培训班，准确推送正面信息，有效的对意识形态工作进行正面引导。</w:t>
      </w:r>
    </w:p>
    <w:p>
      <w:pPr>
        <w:ind w:left="0" w:right="0" w:firstLine="560"/>
        <w:spacing w:before="450" w:after="450" w:line="312" w:lineRule="auto"/>
      </w:pPr>
      <w:r>
        <w:rPr>
          <w:rFonts w:ascii="宋体" w:hAnsi="宋体" w:eastAsia="宋体" w:cs="宋体"/>
          <w:color w:val="000"/>
          <w:sz w:val="28"/>
          <w:szCs w:val="28"/>
        </w:rPr>
        <w:t xml:space="preserve">　　二是围绕城管行政中心工作，主动加强与各级主流媒体的沟通与对接，利用电视台、微祁门、祁门人网等新闻媒体宣传媒介宣传住建行政工作，扩大城管工作的影响力。</w:t>
      </w:r>
    </w:p>
    <w:p>
      <w:pPr>
        <w:ind w:left="0" w:right="0" w:firstLine="560"/>
        <w:spacing w:before="450" w:after="450" w:line="312" w:lineRule="auto"/>
      </w:pPr>
      <w:r>
        <w:rPr>
          <w:rFonts w:ascii="宋体" w:hAnsi="宋体" w:eastAsia="宋体" w:cs="宋体"/>
          <w:color w:val="000"/>
          <w:sz w:val="28"/>
          <w:szCs w:val="28"/>
        </w:rPr>
        <w:t xml:space="preserve">　　三是扎实抓好党报党刊的宣传工作，征订了《党建》等党报党刊，为机关干部提供了学习资料。</w:t>
      </w:r>
    </w:p>
    <w:p>
      <w:pPr>
        <w:ind w:left="0" w:right="0" w:firstLine="560"/>
        <w:spacing w:before="450" w:after="450" w:line="312" w:lineRule="auto"/>
      </w:pPr>
      <w:r>
        <w:rPr>
          <w:rFonts w:ascii="宋体" w:hAnsi="宋体" w:eastAsia="宋体" w:cs="宋体"/>
          <w:color w:val="000"/>
          <w:sz w:val="28"/>
          <w:szCs w:val="28"/>
        </w:rPr>
        <w:t xml:space="preserve">　　四是利用局党支部微信群、城管系统工作联系微信群平台宣传“十九大精神应知应会四十条”和“十八大以来政治常识四十八条”。</w:t>
      </w:r>
    </w:p>
    <w:p>
      <w:pPr>
        <w:ind w:left="0" w:right="0" w:firstLine="560"/>
        <w:spacing w:before="450" w:after="450" w:line="312" w:lineRule="auto"/>
      </w:pPr>
      <w:r>
        <w:rPr>
          <w:rFonts w:ascii="宋体" w:hAnsi="宋体" w:eastAsia="宋体" w:cs="宋体"/>
          <w:color w:val="000"/>
          <w:sz w:val="28"/>
          <w:szCs w:val="28"/>
        </w:rPr>
        <w:t xml:space="preserve">　　(三)突出社会主义核心价值体系建设，精神文明建设取得新进展?</w:t>
      </w:r>
    </w:p>
    <w:p>
      <w:pPr>
        <w:ind w:left="0" w:right="0" w:firstLine="560"/>
        <w:spacing w:before="450" w:after="450" w:line="312" w:lineRule="auto"/>
      </w:pPr>
      <w:r>
        <w:rPr>
          <w:rFonts w:ascii="宋体" w:hAnsi="宋体" w:eastAsia="宋体" w:cs="宋体"/>
          <w:color w:val="000"/>
          <w:sz w:val="28"/>
          <w:szCs w:val="28"/>
        </w:rPr>
        <w:t xml:space="preserve">　　一是加强社会主义核心价值观宣传教育。广泛开展“做爱国家守法公民”、“诚信从我做起”、“做文明新都人”为主题的宣传活动。开展以《公民道德建设实施纲要》为主要内容的讲文明、守纪律、有礼貌的社会公德教育，讲诚信、守信用的职业道德教育和讲和谐、勤致富的家庭美德教育;通过墙报、板报、宣传栏、政务公开栏等形式，宣传身边好人爱岗敬业、恪尽职守、关爱他人、乐于助人的高尚情操先进典型,积极做网络文明传播志愿者。通过宣传教育不断提高和引导全委干部职工树立正确的世界观、价值观、人生观。</w:t>
      </w:r>
    </w:p>
    <w:p>
      <w:pPr>
        <w:ind w:left="0" w:right="0" w:firstLine="560"/>
        <w:spacing w:before="450" w:after="450" w:line="312" w:lineRule="auto"/>
      </w:pPr>
      <w:r>
        <w:rPr>
          <w:rFonts w:ascii="宋体" w:hAnsi="宋体" w:eastAsia="宋体" w:cs="宋体"/>
          <w:color w:val="000"/>
          <w:sz w:val="28"/>
          <w:szCs w:val="28"/>
        </w:rPr>
        <w:t xml:space="preserve">　　二是深化文明城市建设，努力提升行业文明形象。开展“除陋习、树新风”活动。围绕全面提高干部职工综合素质和服务水平，积极踊跃参与综合文明指数测评迎检工作，并主动对照标准检查分析，查找存在的问题和不足;积极开展干部职工文明创建评比活动，“文明创建、人人参与”，有效引导干部职工自觉成为道德建设的传播者和实践者，形成知荣辱、讲正气、做奉献、促和谐的良好社会氛围。</w:t>
      </w:r>
    </w:p>
    <w:p>
      <w:pPr>
        <w:ind w:left="0" w:right="0" w:firstLine="560"/>
        <w:spacing w:before="450" w:after="450" w:line="312" w:lineRule="auto"/>
      </w:pPr>
      <w:r>
        <w:rPr>
          <w:rFonts w:ascii="宋体" w:hAnsi="宋体" w:eastAsia="宋体" w:cs="宋体"/>
          <w:color w:val="000"/>
          <w:sz w:val="28"/>
          <w:szCs w:val="28"/>
        </w:rPr>
        <w:t xml:space="preserve">&gt;　　二、存在的问题和下步工作打算</w:t>
      </w:r>
    </w:p>
    <w:p>
      <w:pPr>
        <w:ind w:left="0" w:right="0" w:firstLine="560"/>
        <w:spacing w:before="450" w:after="450" w:line="312" w:lineRule="auto"/>
      </w:pPr>
      <w:r>
        <w:rPr>
          <w:rFonts w:ascii="宋体" w:hAnsi="宋体" w:eastAsia="宋体" w:cs="宋体"/>
          <w:color w:val="000"/>
          <w:sz w:val="28"/>
          <w:szCs w:val="28"/>
        </w:rPr>
        <w:t xml:space="preserve">　　一是对外宣传工作的联系和对接还需进一步加强;二是对宣传工作人员的培训不够，适应新形势的潜力偏弱;三是信息报送还不够及时、全面，主动与上级部门对接、请教、请示的用心性还有待提高。四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　　下一步工作打算</w:t>
      </w:r>
    </w:p>
    <w:p>
      <w:pPr>
        <w:ind w:left="0" w:right="0" w:firstLine="560"/>
        <w:spacing w:before="450" w:after="450" w:line="312" w:lineRule="auto"/>
      </w:pPr>
      <w:r>
        <w:rPr>
          <w:rFonts w:ascii="宋体" w:hAnsi="宋体" w:eastAsia="宋体" w:cs="宋体"/>
          <w:color w:val="000"/>
          <w:sz w:val="28"/>
          <w:szCs w:val="28"/>
        </w:rPr>
        <w:t xml:space="preserve">　　一是努力构建做好意识形态工作的新格局。深刻认识意识形态工作的极端重要性，努力健全完善党支部统一领导、齐抓共管、各股室积极配合，共同提高意识形态工作的新格局，牢牢掌握意识形态工作的领导权、主动权、管理权和话语权，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　　二是努力在创新意识形态工作方法上下功夫。不断探索新的方法，充分运用个别谈心、耐心疏导、平等交流、民主讨论等方法，注重人文关怀和心理疏导，使意识形态的宣传教育工作做到入情入理、潜移默化。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三是努力建设一支高素质的意识形态工作队伍做好意识形态工作，归根到底靠队伍、靠人才。党支部高度重视意识形态工作队伍建设，按照政治强、业务精、纪律严、作风正的要求，努力打造了一支思想理论好、综合素质高、具有丰富意识形态工作经验的干部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2025-03-29T22:45:38+08:00</dcterms:created>
  <dcterms:modified xsi:type="dcterms:W3CDTF">2025-03-29T22:45:38+08:00</dcterms:modified>
</cp:coreProperties>
</file>

<file path=docProps/custom.xml><?xml version="1.0" encoding="utf-8"?>
<Properties xmlns="http://schemas.openxmlformats.org/officeDocument/2006/custom-properties" xmlns:vt="http://schemas.openxmlformats.org/officeDocument/2006/docPropsVTypes"/>
</file>