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县审计局工作总结3000字</w:t>
      </w:r>
      <w:bookmarkEnd w:id="1"/>
    </w:p>
    <w:p>
      <w:pPr>
        <w:jc w:val="center"/>
        <w:spacing w:before="0" w:after="450"/>
      </w:pPr>
      <w:r>
        <w:rPr>
          <w:rFonts w:ascii="Arial" w:hAnsi="Arial" w:eastAsia="Arial" w:cs="Arial"/>
          <w:color w:val="999999"/>
          <w:sz w:val="20"/>
          <w:szCs w:val="20"/>
        </w:rPr>
        <w:t xml:space="preserve">来源：网络  作者：深巷幽兰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作总结频道为大家整理的县审计局工作总结3000字，供大家阅读参考。更多阅读请查看本站工作总结频道。今年来，在县委、县政府、上级审计机关的正确领导下，在县人大XX县政协的监督指导下，我局以xx届xx全会精神为指导，切实履行审计监督职能，1...</w:t>
      </w:r>
    </w:p>
    <w:p>
      <w:pPr>
        <w:ind w:left="0" w:right="0" w:firstLine="560"/>
        <w:spacing w:before="450" w:after="450" w:line="312" w:lineRule="auto"/>
      </w:pPr>
      <w:r>
        <w:rPr>
          <w:rFonts w:ascii="宋体" w:hAnsi="宋体" w:eastAsia="宋体" w:cs="宋体"/>
          <w:color w:val="000"/>
          <w:sz w:val="28"/>
          <w:szCs w:val="28"/>
        </w:rPr>
        <w:t xml:space="preserve">★工作总结频道为大家整理的县审计局工作总结3000字，供大家阅读参考。更多阅读请查看本站工作总结频道。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今年来，在县委、县政府、上级审计机关的正确领导下，在县人大XX县政协的监督指导下，我局以xx届xx全会精神为指导，切实履行审计监督职能，1—6月共完成审计项目14个，审计收缴财政73万元，；共查出违纪违规金额202_万元，管理不规范金额18755万元，应调账处理金额1136万元，移送司法机关、纪检监察部门处理案件1起；向县委县人大县政府提出审计建议38条；上报审计信息14篇。回顾今年以来工作，我们的主要做法是：</w:t>
      </w:r>
    </w:p>
    <w:p>
      <w:pPr>
        <w:ind w:left="0" w:right="0" w:firstLine="560"/>
        <w:spacing w:before="450" w:after="450" w:line="312" w:lineRule="auto"/>
      </w:pPr>
      <w:r>
        <w:rPr>
          <w:rFonts w:ascii="宋体" w:hAnsi="宋体" w:eastAsia="宋体" w:cs="宋体"/>
          <w:color w:val="000"/>
          <w:sz w:val="28"/>
          <w:szCs w:val="28"/>
        </w:rPr>
        <w:t xml:space="preserve">一、把握重点，财政预算执行审计呈现新亮点。围绕建立透明规范的公共财政框架总体要求，坚持以规范预算管理、提高财政资金使用效益为目标，以预算执行为主线，以财政支出为重点，共投入20多人次，组织了6个审计组，分别对县财政局、县地税局等4个县级预算执行单位202_年度预算执行和其他财政收支情况进行了审计，同时延伸审计和审计调查了46个与财政预算有关的单位。促使有关被审计单位上缴财政各项资金32万元, 规范财政收支金额3354.31万元，应纳入财政预算管理5714.56万元，从四个方面揭示了202_年度县级财政预算执行审计、延伸审计及审计调查有关单位及其情况、县级预算支出追加情况、固定资产投资资金管理等38个问题。具体地，在实施上做到了“三个侧重”：一是在内容的安排上侧重民本和民生。在多次调查取证的基础上，确定了政府基金和新型农村合作医疗资金审计这两个专题，审计中着重核查各项基金的收入、征缴、使用以及实行“收支两条线”情况。二是在重点的确定上侧重“五个加强”。即加强对事关经济发展、经济管理决策事项的监督；加强对权力部门的监督；加强对关系老百姓切身利益资金的监督；加强对政府投资重点建设项目的监督；加强对领导干部的廉政监督。三是在执行的深度上侧重“两个拓展”。即部门预算执行由一级预算单位向二、三级单位拓展；民生资金的延伸审计由前几年的到事业单位向直接到受益对象、个人拓展。今年财政“同级审”中我们共延伸调查行政事业单位46个，农户190余户，既有效地提升了“同级审”质量，又为年内实施同类专项审计提供了第一手资料和数据。今年5月19日，县xx届人大常委会第18次会议听取县审计局关于202_年财政同级审情况汇报，提交的审计工作报告得到县人大的高度肯定，起到了很好的效果。同时提交的审计建议得到了县委、县人大、县政府的高度重视，例如在同级审中我们针对杜绝截留、挤占、挪用等影响政府性专项资金使用效益发挥的问题，我们向县政府提出的进一步加强和规范政府性专项资金管理，确保政府性专项资金安全、高效使用，充分发挥政府性专项资金在经济建设和社会事业发展中的作用的建议，五月份，县政府根据审计建议出台了《加强政府性专项资金管理的通知》，该文件的出台和实施，对我县加强财务管理、厉行节约方面将产生良好的社会效果，对有关单位财力的调剂从收入源头上解决苦乐不均的问题。</w:t>
      </w:r>
    </w:p>
    <w:p>
      <w:pPr>
        <w:ind w:left="0" w:right="0" w:firstLine="560"/>
        <w:spacing w:before="450" w:after="450" w:line="312" w:lineRule="auto"/>
      </w:pPr>
      <w:r>
        <w:rPr>
          <w:rFonts w:ascii="宋体" w:hAnsi="宋体" w:eastAsia="宋体" w:cs="宋体"/>
          <w:color w:val="000"/>
          <w:sz w:val="28"/>
          <w:szCs w:val="28"/>
        </w:rPr>
        <w:t xml:space="preserve">二、坚持制度，经济责任审计取得新进展。今年上半年县委组织部下达的领导干部经济责任审计项目8个。其中任中审计2个（县卫生局局长聂腊山同志任中审计、县人防办主任易冰同志任中审计），离任审计6个（南湖洲、文星镇、畜牧局、检察院、东塘镇、财政局党政领导离任审计），共查处违规资金202_.1万元，对于维护正常的经济秩序，增强领导干部财经法规意识起到了积极作用。在工作中，我们主要坚持了“四项制度”：一是审计成果分析制度。坚持定性定量，准确界定被审计对象的责任。如今年4月份，原文星镇党委书记朱某涉嫌经济问题“双规”，我局迅速对朱某开展经责审计，我们紧紧抓住各项经济疑点问题开展调查和审计，切实澄清底子。为纪检监察部门正确处理干部提供依据。二是审前进点运用沟通制度。每次经责审计项目进点前，组织部门领导都会陪同审计组进驻各单位，对经责审计过程中遇到的新问题、新难点我们适时与组织部门进行沟通和反馈，所有问题都迎刃而解。三是审计结果落实整改报告制度。被审计领导干部及其所在部门、单位在规定时间内向联席会议办公室报告整改情况。纪检监察、组织人事部门对审计领导干部及其所在部门、单位执行审计决定和落实审计意见以及整改情况进行跟踪检查。四是警示预防制度。积极配合县政府、纪检监察和组织部门构建警示教育机制，6月中旬，县政府组织各乡镇、县直部门主要负责同志召开全县政府常务会议。我局党组书记、局长陈建国同志就同级审中四个问题比较多的单位的审计情况在会上进行通报。向被审计单位提出了整改意见，对违规问题依法作出了审计处理决定。在全县引起了不小的反响，审计结果的通报充分发挥审计机关在党风廉政建设和反腐败工作中的作用。</w:t>
      </w:r>
    </w:p>
    <w:p>
      <w:pPr>
        <w:ind w:left="0" w:right="0" w:firstLine="560"/>
        <w:spacing w:before="450" w:after="450" w:line="312" w:lineRule="auto"/>
      </w:pPr>
      <w:r>
        <w:rPr>
          <w:rFonts w:ascii="宋体" w:hAnsi="宋体" w:eastAsia="宋体" w:cs="宋体"/>
          <w:color w:val="000"/>
          <w:sz w:val="28"/>
          <w:szCs w:val="28"/>
        </w:rPr>
        <w:t xml:space="preserve">三、改进方法，专项审计迈出新步伐。202_年是我局实施中心工作最多的一年，共完成政府外债资金审计、汽车站整体搬迁、湘阴宾馆整体搬迁、城建投办公楼、水利局安全饮水工程、政府厉行节约和津补贴检查等大型专项审计9个，项目多，任务重，为此，我们着重做到了“三个结合”：一是全面审计与重点审计相结合。如今年3月省厅组织的政府外债资金审计，由于在同级审中涉及到了政府外债资金情况，为了不增加自身审计成本，不拖延时间。对此，我们就充分利用同级审和政府外债资金两项审计相结合。这样既提高了效率又保证了效果，确保了审计工作达到预期目标。二是坚持工程审计与财务审计相结合。工程审计实际上就是建设管理全过程的审计。因此，我们坚持从财务报表中查，从档案资料中找，今年90%的工程审计项目做到了工程审计与财务收支审计相结合，6项公共工程项目送审金额8600万元,审计核减政府公共财政拨付金额430万元。三是坚持事后审计与事前、跟踪审计相结合。将审前调查作为质量控制的首要环节来抓，规定所有行业审计项目及重大审计事项都必须开展审前调查。今年来县内相继动工开建的几个重点项目，如城西渠工程、县燎原水库工程等，凡是涉及国家投资的，每个项目我们都提前介入，对于一些隐蔽工程均拍照存档，作为今后工程、审计结算的依据。</w:t>
      </w:r>
    </w:p>
    <w:p>
      <w:pPr>
        <w:ind w:left="0" w:right="0" w:firstLine="560"/>
        <w:spacing w:before="450" w:after="450" w:line="312" w:lineRule="auto"/>
      </w:pPr>
      <w:r>
        <w:rPr>
          <w:rFonts w:ascii="宋体" w:hAnsi="宋体" w:eastAsia="宋体" w:cs="宋体"/>
          <w:color w:val="000"/>
          <w:sz w:val="28"/>
          <w:szCs w:val="28"/>
        </w:rPr>
        <w:t xml:space="preserve">四、创新载体，审计质量管理有了新提升。从完善三级复核制度入手，不断规范审计执法行为，开展了“四个一”活动：一是组织开展一次审计项目质量检查和优秀项目评比。年初对202_年实施的44个项目进行了质量检查，评出了 6个优秀审计项目并给予了奖励，对查出的问题进行了通报。二是组织开展 “互授互学”主题活动。我局把业务水平提升摆到全盘工作的切入点来抓，在全体干部职工中开展“互授互学”活动，通过一人讲授一堂业务讲座课，推动被审计单位信息、过来常见的舞弊形式和审计人员个人实践体会“全流通”，在审计机关内部搭建了业务学习“同频共振”新平台。三是组织了一次优秀审计项目案卷和审计方案、审计日记和底稿范本展示。结合近几年在审计项目质量检查和优秀项目评比中发现的一些好项目进行展示，并选择一些优秀审计方案、审计日记、审计底稿制作范本供大家学习借鉴。四是开展半年度工作讲评活动。结合历年工作实际确定6月28日 开展全局半年度工作讲评活动，每个同志都认真撰写半年度工作总结。并在会上作述职发言，会上32位同志竞相展示自己的风采，此次活动大大激发了同志们的工作热情。</w:t>
      </w:r>
    </w:p>
    <w:p>
      <w:pPr>
        <w:ind w:left="0" w:right="0" w:firstLine="560"/>
        <w:spacing w:before="450" w:after="450" w:line="312" w:lineRule="auto"/>
      </w:pPr>
      <w:r>
        <w:rPr>
          <w:rFonts w:ascii="宋体" w:hAnsi="宋体" w:eastAsia="宋体" w:cs="宋体"/>
          <w:color w:val="000"/>
          <w:sz w:val="28"/>
          <w:szCs w:val="28"/>
        </w:rPr>
        <w:t xml:space="preserve">五、以人为本，干部队伍建设取得新成效。事业兴衰，关键在人，建设一支高素质的干部职工队伍是做好审计工作的保证。为此，我们一是抓思想教育，凝聚人心。除坚持每周五下午正常的政治理论学习外，另外我们根据一个时期的工作要求及干职工思想状况，有针对性的开展思想教育活动。如3月份组织学习了《新审计法实施条例》，每人都撰写了心得体会；4月份围绕开展易炼红书记“三更”讲话学习活动，重温了各项制度，每人作了表态发言；根据县委、县政府安排选派两名得力干部对口帮扶工业园企业项目——兴亮机电项目；选拔一名负责同志担任白泥湖乡科学发展观指导员和农村党支部第一书记；4月14日 组织全体机关干部职工开展万名干部进民家活动，下到白泥湖乡进组入户察民情、捐资2万元用于村组改善水利设施，捐献电脑1台，慰问15户特困户；与此同时，狠抓本单位文明卫生创建活动，202_年元月我局荣膺XX省文明卫生单位称号的基础上，202_年5月我局再次荣获XX市文明单位荣誉称号。这些，都有力地融洽了党群干群关系，提升了全局文明创建水平。二是为干部营造良好生活工作环境。今年我局投入资金5万元，新购笔记本电脑10台，一线审计人员都全部配备了笔记本电脑，投入资金2万元，在机关院内新栽花草树木，全局扎实开展卫生创建和机关内保工作，切实保证了机关卫生、整洁、安全、有序的形象。三是抓业务学习，提高素质。除制定全年学习计划、每月组织一次业务讲评会外，还选派业务人员参加培训，今年以来共选派1人参加市党校理论；16人参加县党校集中培训；6人参加了各类业务知识培训学习；选派6人参加ao认证考试，并全部通过（目前我局共有14人通过ao考试认证）。全体同志坚持一边学习理论，一边在实践中总结，今年来，先后向各类报刊杂志报送文章十余篇，其中《搭平台促“共振”——湘阴审计“互授互学业” 提升业务水平》、《XX县审计局强化全员实绩考核》《XX县审计局积极服务地方经济发展》、等文章被《中国审计报》、《XX审计简报》、《岳阳晚报》采用，不仅宣传推介了自身工作，也促使了全局同志业务理论水平不断提高。与此同时，坚持审计现场就是考场，在干事创业中选人、用干事创业的人，这样一个号子吹到底、一把标尺量到底。基建股副股长冯文国过来工作认真负责、业务能力突出，去年圆满完成各项审计项目计划，审计收缴超历史水平。今年3月份被提拔为基建投资股股长。良好的用人导向有效地激发了各个股室的工作潜能，让全局干部职工学有标兵、赶有先进，形成了你追我赶、齐头并进的良好格局。</w:t>
      </w:r>
    </w:p>
    <w:p>
      <w:pPr>
        <w:ind w:left="0" w:right="0" w:firstLine="560"/>
        <w:spacing w:before="450" w:after="450" w:line="312" w:lineRule="auto"/>
      </w:pPr>
      <w:r>
        <w:rPr>
          <w:rFonts w:ascii="宋体" w:hAnsi="宋体" w:eastAsia="宋体" w:cs="宋体"/>
          <w:color w:val="000"/>
          <w:sz w:val="28"/>
          <w:szCs w:val="28"/>
        </w:rPr>
        <w:t xml:space="preserve">回顾上半年的工作，在全局干部职工的共同努力下，我们取得了一定成绩，但也仍然存在着诸多欠缺和不足，如:审计的服务作用还没有充分发挥；信息化建设跟不上审计工作发展需要，虽然我们为网络建设做了一些工作，但是计算机辅助审计面比较窄，软件应用能力较低的问题仍然是限制审计工作快速发展的主要因素；审计队伍的素质与审计发展的要求不很相适应等等，这些都有待在以后的工作中予以一一改进。</w:t>
      </w:r>
    </w:p>
    <w:p>
      <w:pPr>
        <w:ind w:left="0" w:right="0" w:firstLine="560"/>
        <w:spacing w:before="450" w:after="450" w:line="312" w:lineRule="auto"/>
      </w:pPr>
      <w:r>
        <w:rPr>
          <w:rFonts w:ascii="宋体" w:hAnsi="宋体" w:eastAsia="宋体" w:cs="宋体"/>
          <w:color w:val="000"/>
          <w:sz w:val="28"/>
          <w:szCs w:val="28"/>
        </w:rPr>
        <w:t xml:space="preserve">202_年下半年，我局将紧紧围绕我县确立的发展目标和发展战略，为我县全面建设小康社会、推进城乡一体化建设和新农村建设各项工作提供优质、高效的审计监督和服务。主要思路是：</w:t>
      </w:r>
    </w:p>
    <w:p>
      <w:pPr>
        <w:ind w:left="0" w:right="0" w:firstLine="560"/>
        <w:spacing w:before="450" w:after="450" w:line="312" w:lineRule="auto"/>
      </w:pPr>
      <w:r>
        <w:rPr>
          <w:rFonts w:ascii="宋体" w:hAnsi="宋体" w:eastAsia="宋体" w:cs="宋体"/>
          <w:color w:val="000"/>
          <w:sz w:val="28"/>
          <w:szCs w:val="28"/>
        </w:rPr>
        <w:t xml:space="preserve">（一）在绩效审计上有所突破。绩效审计是当前审计工作的崭新课题和发展方向，对于我局来说，绩效审计的路还很漫长。从工作实际来看，绩效审计没有固定的模式，也没有统一的标准可以遵循，需要我们长期的探索。针对这种情况，我们提出“审计绩效与绩效审计相结合”的发展思路，要求每个绩效审计项目要搞出审计效益，每个审计项目要找准效益审计关键点，力求从审计项目的经济效益、社会效益和经济发展的环境效益等方面多点开花，走出符合当前审计工作实际的绩效审计之路。</w:t>
      </w:r>
    </w:p>
    <w:p>
      <w:pPr>
        <w:ind w:left="0" w:right="0" w:firstLine="560"/>
        <w:spacing w:before="450" w:after="450" w:line="312" w:lineRule="auto"/>
      </w:pPr>
      <w:r>
        <w:rPr>
          <w:rFonts w:ascii="宋体" w:hAnsi="宋体" w:eastAsia="宋体" w:cs="宋体"/>
          <w:color w:val="000"/>
          <w:sz w:val="28"/>
          <w:szCs w:val="28"/>
        </w:rPr>
        <w:t xml:space="preserve">（二）在计算机应用方面有所突破。下半年，我局针对当前先进审计技术方法的应用比较落后的状况，拟开展两次ao和oa应用方面的专业培训。我们将聘请计算机专家授课，一方面达到普及计算机应用知识的培训；另一方面以此推动我局信息化建设和应用的水平，力争实现无纸化办公，切实提高审计工作效率。</w:t>
      </w:r>
    </w:p>
    <w:p>
      <w:pPr>
        <w:ind w:left="0" w:right="0" w:firstLine="560"/>
        <w:spacing w:before="450" w:after="450" w:line="312" w:lineRule="auto"/>
      </w:pPr>
      <w:r>
        <w:rPr>
          <w:rFonts w:ascii="宋体" w:hAnsi="宋体" w:eastAsia="宋体" w:cs="宋体"/>
          <w:color w:val="000"/>
          <w:sz w:val="28"/>
          <w:szCs w:val="28"/>
        </w:rPr>
        <w:t xml:space="preserve">（三）在政府投资审计项目上有所突破。加大政府投资项目的审计。对县政府投资新建的所有项目都进行决算审计，根据县政府常务会议要求，加大重点项目预算审计、现场勘察、项目质量审计力度，核减不实费用，纠正违规问题，提高工程质量和投资效益，并对项目建成后的效益进行审计评价。</w:t>
      </w:r>
    </w:p>
    <w:p>
      <w:pPr>
        <w:ind w:left="0" w:right="0" w:firstLine="560"/>
        <w:spacing w:before="450" w:after="450" w:line="312" w:lineRule="auto"/>
      </w:pPr>
      <w:r>
        <w:rPr>
          <w:rFonts w:ascii="宋体" w:hAnsi="宋体" w:eastAsia="宋体" w:cs="宋体"/>
          <w:color w:val="000"/>
          <w:sz w:val="28"/>
          <w:szCs w:val="28"/>
        </w:rPr>
        <w:t xml:space="preserve">（四）在经济责任审计上有所突破。下半年，要以扩大离任审计和任中审计为重点，推进经济责任审计工作，积极为县委、县政府的宏观调控服务。对我县任职超过五年的正科级一把手进行任中审计，对更换了法人代表的事业单位全部进行离任审计。</w:t>
      </w:r>
    </w:p>
    <w:p>
      <w:pPr>
        <w:ind w:left="0" w:right="0" w:firstLine="560"/>
        <w:spacing w:before="450" w:after="450" w:line="312" w:lineRule="auto"/>
      </w:pPr>
      <w:r>
        <w:rPr>
          <w:rFonts w:ascii="宋体" w:hAnsi="宋体" w:eastAsia="宋体" w:cs="宋体"/>
          <w:color w:val="000"/>
          <w:sz w:val="28"/>
          <w:szCs w:val="28"/>
        </w:rPr>
        <w:t xml:space="preserve">（五）在民生资金审计上有所突破。不断关注以社会保障资金为重点的各类公共基金的管理审计，促进公共基金保值增值，强化惠民行动为重点的公共事业投入项目的专项审计，加大对教育、医疗、环保、涉农、土地出让金等群众关注热点资金的审计监督。</w:t>
      </w:r>
    </w:p>
    <w:p>
      <w:pPr>
        <w:ind w:left="0" w:right="0" w:firstLine="560"/>
        <w:spacing w:before="450" w:after="450" w:line="312" w:lineRule="auto"/>
      </w:pPr>
      <w:r>
        <w:rPr>
          <w:rFonts w:ascii="宋体" w:hAnsi="宋体" w:eastAsia="宋体" w:cs="宋体"/>
          <w:color w:val="000"/>
          <w:sz w:val="28"/>
          <w:szCs w:val="28"/>
        </w:rPr>
        <w:t xml:space="preserve">（六）在加强审计队伍建设上有所突破。以学习贯彻党的xx届xx全会深入贯彻科学发展观为重点，全面加强队伍建设。建设“学习型”审计机关，着力提高审计人员的理论水平和业务能力，全局大兴学业务、懂业务、精业务之风，打造一支素质高、业务精的审计干部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2025-03-15T02:23:46+08:00</dcterms:created>
  <dcterms:modified xsi:type="dcterms:W3CDTF">2025-03-15T02:23:46+08:00</dcterms:modified>
</cp:coreProperties>
</file>

<file path=docProps/custom.xml><?xml version="1.0" encoding="utf-8"?>
<Properties xmlns="http://schemas.openxmlformats.org/officeDocument/2006/custom-properties" xmlns:vt="http://schemas.openxmlformats.org/officeDocument/2006/docPropsVTypes"/>
</file>