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卫生局财务科工作总结</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1卫生局财务科工作总结在开展“弘扬苏区精神，创交通一等工作，争苏区振兴先锋”主题实践活动以来，财务股人员紧紧围绕弘扬坚定信念、求真务实、一心为民、清正廉洁、艰苦奋斗、争创一流、无私奉献的苏区精神，在加强财务管理、开展账户清理、增收节支等方面...</w:t>
      </w:r>
    </w:p>
    <w:p>
      <w:pPr>
        <w:ind w:left="0" w:right="0" w:firstLine="560"/>
        <w:spacing w:before="450" w:after="450" w:line="312" w:lineRule="auto"/>
      </w:pPr>
      <w:r>
        <w:rPr>
          <w:rFonts w:ascii="宋体" w:hAnsi="宋体" w:eastAsia="宋体" w:cs="宋体"/>
          <w:color w:val="000"/>
          <w:sz w:val="28"/>
          <w:szCs w:val="28"/>
        </w:rPr>
        <w:t xml:space="preserve">1卫生局财务科工作总结</w:t>
      </w:r>
    </w:p>
    <w:p>
      <w:pPr>
        <w:ind w:left="0" w:right="0" w:firstLine="560"/>
        <w:spacing w:before="450" w:after="450" w:line="312" w:lineRule="auto"/>
      </w:pPr>
      <w:r>
        <w:rPr>
          <w:rFonts w:ascii="宋体" w:hAnsi="宋体" w:eastAsia="宋体" w:cs="宋体"/>
          <w:color w:val="000"/>
          <w:sz w:val="28"/>
          <w:szCs w:val="28"/>
        </w:rPr>
        <w:t xml:space="preserve">在开展“弘扬苏区精神，创交通一等工作，争苏区振兴先锋”主题实践活动以来，财务股人员紧紧围绕弘扬坚定信念、求真务实、一心为民、清正廉洁、艰苦奋斗、争创一流、无私奉献的苏区精神，在加强财务管理、开展账户清理、增收节支等方面取得了显著成绩，为我局财务资金合理使用奠定了基础。现将财务股开展活动总结如下</w:t>
      </w:r>
    </w:p>
    <w:p>
      <w:pPr>
        <w:ind w:left="0" w:right="0" w:firstLine="560"/>
        <w:spacing w:before="450" w:after="450" w:line="312" w:lineRule="auto"/>
      </w:pPr>
      <w:r>
        <w:rPr>
          <w:rFonts w:ascii="宋体" w:hAnsi="宋体" w:eastAsia="宋体" w:cs="宋体"/>
          <w:color w:val="000"/>
          <w:sz w:val="28"/>
          <w:szCs w:val="28"/>
        </w:rPr>
        <w:t xml:space="preserve">一、完善财务制度，加强专项资金管理。</w:t>
      </w:r>
    </w:p>
    <w:p>
      <w:pPr>
        <w:ind w:left="0" w:right="0" w:firstLine="560"/>
        <w:spacing w:before="450" w:after="450" w:line="312" w:lineRule="auto"/>
      </w:pPr>
      <w:r>
        <w:rPr>
          <w:rFonts w:ascii="宋体" w:hAnsi="宋体" w:eastAsia="宋体" w:cs="宋体"/>
          <w:color w:val="000"/>
          <w:sz w:val="28"/>
          <w:szCs w:val="28"/>
        </w:rPr>
        <w:t xml:space="preserve">健全的财务制度是规范和加强财务管理的基础，是严格按章办事、依法理财根本依据。根据“十二五”规划和综合交通发展的要求，我们细化了内控机制，健全和完善了财务管理制度，规范了财务操作流程。加强专项资金的管理，按照“专款专用，专户专帐”的要求，严格按程序拨付，确保工程项目的顺利实施，努力营造科学理财、阳光理财，制度理财的良好氛围。</w:t>
      </w:r>
    </w:p>
    <w:p>
      <w:pPr>
        <w:ind w:left="0" w:right="0" w:firstLine="560"/>
        <w:spacing w:before="450" w:after="450" w:line="312" w:lineRule="auto"/>
      </w:pPr>
      <w:r>
        <w:rPr>
          <w:rFonts w:ascii="宋体" w:hAnsi="宋体" w:eastAsia="宋体" w:cs="宋体"/>
          <w:color w:val="000"/>
          <w:sz w:val="28"/>
          <w:szCs w:val="28"/>
        </w:rPr>
        <w:t xml:space="preserve">二、抓住“三个重点”，切实做好增收节支工作。</w:t>
      </w:r>
    </w:p>
    <w:p>
      <w:pPr>
        <w:ind w:left="0" w:right="0" w:firstLine="560"/>
        <w:spacing w:before="450" w:after="450" w:line="312" w:lineRule="auto"/>
      </w:pPr>
      <w:r>
        <w:rPr>
          <w:rFonts w:ascii="宋体" w:hAnsi="宋体" w:eastAsia="宋体" w:cs="宋体"/>
          <w:color w:val="000"/>
          <w:sz w:val="28"/>
          <w:szCs w:val="28"/>
        </w:rPr>
        <w:t xml:space="preserve">一是重点强化财务管理，提高资金使用效益，正确把握财务状况和发展趋势；二是重点落实各项财务制度，坚持以单位利益为重，对各项费用开支严格监督把关，并按照财务审批制度予以落实，完善政府采购及专项资金拨付制度，确保财务工作科学化、规范化、合理化；三是重点做好开源节流工作，科学预算，合理使用转移支付资金，增强节能意识，查找“节约空间”，减少浪费环节。</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一是为严肃财经纪律，严格执行“收支两条线”的财务制度，堵塞财务管理上的漏洞，切实加强对资金源头管理。自今年五月份开始，对本局各账户进行了清理销户工作。在工作中，财务股人员积极开展沟通协调，做好自查自清工作，及时将账户设置情况向领导汇报，主动联系账户的开户银行，就原账户撤销、合并、更改等相关工作事宜进行深入沟通。同时还针对目前工作仍需使用的非基本银行账户与合作银行签定了监管协议，确保了各项资金高度集中管理和安全使用。</w:t>
      </w:r>
    </w:p>
    <w:p>
      <w:pPr>
        <w:ind w:left="0" w:right="0" w:firstLine="560"/>
        <w:spacing w:before="450" w:after="450" w:line="312" w:lineRule="auto"/>
      </w:pPr>
      <w:r>
        <w:rPr>
          <w:rFonts w:ascii="宋体" w:hAnsi="宋体" w:eastAsia="宋体" w:cs="宋体"/>
          <w:color w:val="000"/>
          <w:sz w:val="28"/>
          <w:szCs w:val="28"/>
        </w:rPr>
        <w:t xml:space="preserve">二是配合审计、财政监督部门对财务收支、专项资金的使用、会计信息质量、会计执法等情况进行了审计。此次审计通过对帐薄、凭证、报表、档案、各类文件的检查，对我局专项资金使用情况、工程往来帐、工会帐设置、招待费“三单”合一以及支出原始凭证的规范性提出了具体意见和要求。</w:t>
      </w:r>
    </w:p>
    <w:p>
      <w:pPr>
        <w:ind w:left="0" w:right="0" w:firstLine="560"/>
        <w:spacing w:before="450" w:after="450" w:line="312" w:lineRule="auto"/>
      </w:pPr>
      <w:r>
        <w:rPr>
          <w:rFonts w:ascii="宋体" w:hAnsi="宋体" w:eastAsia="宋体" w:cs="宋体"/>
          <w:color w:val="000"/>
          <w:sz w:val="28"/>
          <w:szCs w:val="28"/>
        </w:rPr>
        <w:t xml:space="preserve">四、加强自身建设，廉洁自律，争做廉洁型干部。</w:t>
      </w:r>
    </w:p>
    <w:p>
      <w:pPr>
        <w:ind w:left="0" w:right="0" w:firstLine="560"/>
        <w:spacing w:before="450" w:after="450" w:line="312" w:lineRule="auto"/>
      </w:pPr>
      <w:r>
        <w:rPr>
          <w:rFonts w:ascii="宋体" w:hAnsi="宋体" w:eastAsia="宋体" w:cs="宋体"/>
          <w:color w:val="000"/>
          <w:sz w:val="28"/>
          <w:szCs w:val="28"/>
        </w:rPr>
        <w:t xml:space="preserve">廉政建设是财务工作的生命线。财务股创造爱岗敬业的良好氛围，强化为民服务意识，创一等工作，争当务实高效模范。财务股开展了廉能风险防控工作，按照上级文件精神和局领导指示要求，做好了本部门廉能风险防控工作。一是编制出财务股长、副股长、会计、出纳及报账员的职权目录。二是根据内部管理控制要求，制定了交通基本建设专项资金拨付程序，绘制出交通基本建设专项资金拨付流程图。</w:t>
      </w:r>
    </w:p>
    <w:p>
      <w:pPr>
        <w:ind w:left="0" w:right="0" w:firstLine="560"/>
        <w:spacing w:before="450" w:after="450" w:line="312" w:lineRule="auto"/>
      </w:pPr>
      <w:r>
        <w:rPr>
          <w:rFonts w:ascii="宋体" w:hAnsi="宋体" w:eastAsia="宋体" w:cs="宋体"/>
          <w:color w:val="000"/>
          <w:sz w:val="28"/>
          <w:szCs w:val="28"/>
        </w:rPr>
        <w:t xml:space="preserve">三是在职权目录和专项资金拨付流程图的基础上，要求财务股人员先自行认真查找廉能风险情况，通过自查互查评议，确定了各个权利职责运行中的风险点，评定出风险等级。四是按局领导要求，结合工作岗位职责与加强财务管理，对各项规章制度、岗位责任制进行修订和完善，健全了内部防控制度。</w:t>
      </w:r>
    </w:p>
    <w:p>
      <w:pPr>
        <w:ind w:left="0" w:right="0" w:firstLine="560"/>
        <w:spacing w:before="450" w:after="450" w:line="312" w:lineRule="auto"/>
      </w:pPr>
      <w:r>
        <w:rPr>
          <w:rFonts w:ascii="宋体" w:hAnsi="宋体" w:eastAsia="宋体" w:cs="宋体"/>
          <w:color w:val="000"/>
          <w:sz w:val="28"/>
          <w:szCs w:val="28"/>
        </w:rPr>
        <w:t xml:space="preserve">2卫生局财务科工作总结</w:t>
      </w:r>
    </w:p>
    <w:p>
      <w:pPr>
        <w:ind w:left="0" w:right="0" w:firstLine="560"/>
        <w:spacing w:before="450" w:after="450" w:line="312" w:lineRule="auto"/>
      </w:pPr>
      <w:r>
        <w:rPr>
          <w:rFonts w:ascii="宋体" w:hAnsi="宋体" w:eastAsia="宋体" w:cs="宋体"/>
          <w:color w:val="000"/>
          <w:sz w:val="28"/>
          <w:szCs w:val="28"/>
        </w:rPr>
        <w:t xml:space="preserve">首先各位领导来我院检查指导财务工作。一年来，我们财务人员在院党委的正确领导下，高举邓小平理论的伟大旗帜，全面贯彻“三个代表”重要思想，认真学习十六大文件精神，积极参加卫生局组织的各项活动，努力学习业务知识，团结一致，齐心协力，围绕我院年初既定的工作目标，较好地完成了各项工作任务。汇报</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5、做好ISO9000文件编写工作，受到领导好评。在卫生局ISO推行办指导下，我们认真负责，开动脑筋，集思广益，组织科内人员反复讨论，共编写73个财务作业指导书，并受到卫生局的通报表扬。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卫生局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卫生局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320XX卫生局计财科财务工作总结</w:t>
      </w:r>
    </w:p>
    <w:p>
      <w:pPr>
        <w:ind w:left="0" w:right="0" w:firstLine="560"/>
        <w:spacing w:before="450" w:after="450" w:line="312" w:lineRule="auto"/>
      </w:pPr>
      <w:r>
        <w:rPr>
          <w:rFonts w:ascii="宋体" w:hAnsi="宋体" w:eastAsia="宋体" w:cs="宋体"/>
          <w:color w:val="000"/>
          <w:sz w:val="28"/>
          <w:szCs w:val="28"/>
        </w:rPr>
        <w:t xml:space="preserve">xx年计财科在局领导班子的正确领导下，紧紧围绕着本年度卫生工作重点，迅速调整工作重心，在卫生项目工作、落实医改方案任务、财务管理等方面做了大量的工作，现将本科xx年有关工作情况总结汇报如下：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一、紧紧抓住卫生项目建设的主线条，做好项目申报、落实、督察、储备等工作。</w:t>
      </w:r>
    </w:p>
    <w:p>
      <w:pPr>
        <w:ind w:left="0" w:right="0" w:firstLine="560"/>
        <w:spacing w:before="450" w:after="450" w:line="312" w:lineRule="auto"/>
      </w:pPr>
      <w:r>
        <w:rPr>
          <w:rFonts w:ascii="宋体" w:hAnsi="宋体" w:eastAsia="宋体" w:cs="宋体"/>
          <w:color w:val="000"/>
          <w:sz w:val="28"/>
          <w:szCs w:val="28"/>
        </w:rPr>
        <w:t xml:space="preserve">1、抓好项目申报工作：今年，是中央实施拉动内需，加大农村基层医疗卫生服务体系建设的第一年，也是福建省实施加强乡镇卫生院建设计划的第一年，卫生项目工作成了本科室年度工作重中之重的任务。20XX年中央及省上下达的我市卫生项目共52个，中央新增投资补助6210万元。其中：县级医院项目3个，中央增投补助4250万元、社区卫生服务中心项目2个，中央增投补助280万元、乡镇卫生院项目34个（含环境整治项目3个），中央新增投资补助1680万元。省发改委下达福建省乡镇卫生院加强建设的土建项目有7个，其中：省级预算内补助资金550万元，d级危房改造项目3个，省级预算内补助资金170万元。延平、邵武、建阳、建瓯、武夷山等5个县（市、区）的57所乙、丙类乡镇卫生院的基本诊疗设备装备填平补齐省上补助1369万元。此外，闽北卫校、政和中医院，建阳市妇幼保健院等项目还争取了中央及省上资金400万元。20XX年全年共争取卫生项目资金8700万元。在全省各地市卫生项目安排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我科在工作任务相当繁重的情况下，仍然注重卫生项目的落实。除了按照省厅要求，每10天或半个月跟踪进度报送进度表外，还注重实地督察，每一个（市、区）都跑过3-4遍，中央及省级项目共52个，我科实地跟踪督促的项目超过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的问题可以做到随时都心中有数。我市抓卫生项目工作的扎实性也得到了省厅的多次表扬。</w:t>
      </w:r>
    </w:p>
    <w:p>
      <w:pPr>
        <w:ind w:left="0" w:right="0" w:firstLine="560"/>
        <w:spacing w:before="450" w:after="450" w:line="312" w:lineRule="auto"/>
      </w:pPr>
      <w:r>
        <w:rPr>
          <w:rFonts w:ascii="宋体" w:hAnsi="宋体" w:eastAsia="宋体" w:cs="宋体"/>
          <w:color w:val="000"/>
          <w:sz w:val="28"/>
          <w:szCs w:val="28"/>
        </w:rPr>
        <w:t xml:space="preserve">3、做好项目储备工作。对全市各类医疗卫生单位的建设情况进行了全面的摸底，在此基础上分门别类建立了“南平市卫生项目储备库”，为陆续推出各类卫生项目做好前期准备工作。</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以及本局与市直各医疗卫生单位签订的公共卫生项目责任书，认真落实市本级各医疗卫生单位的公共卫生建设项目，目前，第一医院、卫生监督所、人民医院、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切实做到勤政廉洁地承办项目业务。在具体承办项目申报、设备招标采购的工作中，始终绷紧廉洁的弦，我们在科室内部建立了互相通气和提醒的做法，凡涉及到项目申报的一律按程序向局领导报告，在设备招标过程中，有礼有节地对待前来咨询的供应商，积极协调市级设备专家做好乡镇卫生院基本诊疗设备参数，始终坚持遵循公开、公平、公正的采购原则，严格按照政府采购法的相关规定、步骤操作。目前本年度采购结果已经出来，应该说极大地节约了资金。接下去，我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二、配合出台的医改方案，积极做好相关工作</w:t>
      </w:r>
    </w:p>
    <w:p>
      <w:pPr>
        <w:ind w:left="0" w:right="0" w:firstLine="560"/>
        <w:spacing w:before="450" w:after="450" w:line="312" w:lineRule="auto"/>
      </w:pPr>
      <w:r>
        <w:rPr>
          <w:rFonts w:ascii="宋体" w:hAnsi="宋体" w:eastAsia="宋体" w:cs="宋体"/>
          <w:color w:val="000"/>
          <w:sz w:val="28"/>
          <w:szCs w:val="28"/>
        </w:rPr>
        <w:t xml:space="preserve">xx年医改方案出台后，我科认真梳理了其中涉及本科业务范围的工作任务，积极配合省厅做好药品零差率试点单位调查、医疗卫生单位业务量统计分析及其他工作。做好本年度25家县级县以上医疗机构“两费”的测算及考核目标下达工作。做好医改进度表的上报及监测工作，完成20XX-202_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三、遵守财经纪律，做好日常财务管理工作</w:t>
      </w:r>
    </w:p>
    <w:p>
      <w:pPr>
        <w:ind w:left="0" w:right="0" w:firstLine="560"/>
        <w:spacing w:before="450" w:after="450" w:line="312" w:lineRule="auto"/>
      </w:pPr>
      <w:r>
        <w:rPr>
          <w:rFonts w:ascii="宋体" w:hAnsi="宋体" w:eastAsia="宋体" w:cs="宋体"/>
          <w:color w:val="000"/>
          <w:sz w:val="28"/>
          <w:szCs w:val="28"/>
        </w:rPr>
        <w:t xml:space="preserve">1、认真编制xx年度预算并做好年度预算执行。将卫生工作的重点和热点在预算编制中得到体现，20XX年争取的年度预算比上一年度有了较大幅度的提高。认真执行年度预算，在日常财务管理中，既要遵守相关财经制度，又要将财政性资金用好、用足。为机关正常运转把好财务关，配合局办公室做好接待费、邮电费、会议费等重点指标的控制，及时向局领导报告资金使用情况，做好相关财务指标、运行情况的分析，做好财务公开工作。本年度机关财务运行平稳有序，资金安全、不出差错。</w:t>
      </w:r>
    </w:p>
    <w:p>
      <w:pPr>
        <w:ind w:left="0" w:right="0" w:firstLine="560"/>
        <w:spacing w:before="450" w:after="450" w:line="312" w:lineRule="auto"/>
      </w:pPr>
      <w:r>
        <w:rPr>
          <w:rFonts w:ascii="宋体" w:hAnsi="宋体" w:eastAsia="宋体" w:cs="宋体"/>
          <w:color w:val="000"/>
          <w:sz w:val="28"/>
          <w:szCs w:val="28"/>
        </w:rPr>
        <w:t xml:space="preserve">2、树立服务意识，为基层单位提供优质服务。卫生局作为一级预算单位位承担着卫生口医疗卫生单位经费的转拨及财务监督职责。今年起，我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帮助各县（市、区）做好迎接各级项目督察组的准备工作。今年本科室良好的服务态度得到了市直各医疗卫生单位及基层单位广泛的好评。4、做好财务管理的外部协调工作。保持与省厅计财处、审计、财政、发改委、物价局、会计集中核算中心等职能部门的良好的工作联系，让卫生部门的工作得到相关部门的理解和支持。本年度顺利配合了全省公共卫生资金专项检查、中央及省上多次的卫生项目督察、省审计对我市农村基层医疗卫生服务体系的专项审计，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5、做好公共卫生资金的下达、使用进度管理和全市医疗收费标准管理等工作。今年下达及转拨的卫生专项资金达6746万元。xx年我科由金莲同志为主做的全省卫生财务年报被评为全省第一名。卫生统计工作也得到了省厅的表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按照世界银行贷款的财务管理办法做好债务分割、提款报账、分解配套资金等财务管理工作。今年向省厅、市财政争取专项资金32万元用于全市结核病项目的配套经费。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宋体" w:hAnsi="宋体" w:eastAsia="宋体" w:cs="宋体"/>
          <w:color w:val="000"/>
          <w:sz w:val="28"/>
          <w:szCs w:val="28"/>
        </w:rPr>
        <w:t xml:space="preserve">4卫生局财务科工作总结</w:t>
      </w:r>
    </w:p>
    <w:p>
      <w:pPr>
        <w:ind w:left="0" w:right="0" w:firstLine="560"/>
        <w:spacing w:before="450" w:after="450" w:line="312" w:lineRule="auto"/>
      </w:pPr>
      <w:r>
        <w:rPr>
          <w:rFonts w:ascii="宋体" w:hAnsi="宋体" w:eastAsia="宋体" w:cs="宋体"/>
          <w:color w:val="000"/>
          <w:sz w:val="28"/>
          <w:szCs w:val="28"/>
        </w:rPr>
        <w:t xml:space="preserve">本人于xx-xx年12月就任xx-xx学院财务科长，在院党委、院领导和同事们的关心帮助下，我认真履行职责，勤奋工作，积极进取，圆满完成了各项工作任务。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由于学院与卫生局实行“院院合一”的管理模式，人员成份相对比较复杂，有仅当老师做教学的，有仅在卫生局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卫生局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学校财务与资产管理处根据学院、卫生局“院院合一”的特点，本着给卫生局充分财经管理自主权的原则，决定在卫生局独立法人证尚未办理的情况下，相关帐务逐步移交。分别于xx-xx年3月将卫生局帐务、xx-xx年9月将原南校区综合食堂、南校区幼儿园帐务由财务与资产管理处移交卫生局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卫生局财经管理经验。为了做好卫生局财经管理工作，我带领卫生局财务人员赴广东省人民卫生局、南方卫生局、江都卫生局、广州市中西医结合卫生局等单位调研。通过调研，了解了相关卫生局财务机构、人员设置，以及经费保障管理制度等内容，从中学到了不少有利于卫生局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卫生局xx-xx年预算编制及经费保障工作。卫生局xx-xx年情况比较特殊，住院部投入使用的时间几经调整，住院部科室展开方案也与原计划有较大变动，准确编制预算难度较大。我到卫生局报到时，卫生局预算初稿已编制，后随住院部投入使用时间以及展开科室的变化作了调整，住院部正式投入使用后，门诊量、住院病人与预期又有大出入。根据实际情况，财务科与医务科一起，反复沟通，重新测算卫生局收入，前后共作了7次调整，方形成卫生局xx-xx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卫生局前期专业技术人员的招聘是按照三甲卫生局的规模，住院部科室全面展开配备的，住院部投入使用后卫生局效益与预期相去甚远，在卫生局业务收入增幅不大的情况下，人员成本比例相对过高，卫生局经费供需矛盾较为突出。为了把有限的经费管理好、使用好，我及时向院领导通报相关情况，相方设法做好资金调剂，在卫生局经费紧张的情况下，保证了人员生活待遇和卫生局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完善规范的财经管理制度是做好单位财经管理工作的重要保证，在兄弟卫生局调研的基础上，我牵头起草制订相关财经管理规章制度，目前已下发《南方医科大学中西医结合卫生局借款、经费报销暂行规定》，并已起草了《南方医科大学中西医结合卫生局财务会计内部控制制度》、《南方医科大学中西医结合卫生局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二、新年度工作计划</w:t>
      </w:r>
    </w:p>
    <w:p>
      <w:pPr>
        <w:ind w:left="0" w:right="0" w:firstLine="560"/>
        <w:spacing w:before="450" w:after="450" w:line="312" w:lineRule="auto"/>
      </w:pPr>
      <w:r>
        <w:rPr>
          <w:rFonts w:ascii="宋体" w:hAnsi="宋体" w:eastAsia="宋体" w:cs="宋体"/>
          <w:color w:val="000"/>
          <w:sz w:val="28"/>
          <w:szCs w:val="28"/>
        </w:rPr>
        <w:t xml:space="preserve">20XX年，是卫生局住院部投入使用后的第一个年度，也是卫生局发展投入的关键年，随着卫生局法人证的办理，传统疗法中心、体检中心的投入使用以及专科设备陆续到位，医疗业务收入将有大的增幅，卫生局迎来跨跃式发展年。财经工作将紧紧围绕卫生局党委工作意图展开，积极筹措资金，一保生活，二保运转，三保重点，做好卫生局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卫生局xx-xx年决算和20XX年预算。科学编制xx-xx年决算和20XX年预算，既是对xx-xx年卫生局财经工作的总结，也是对20XX年卫生局财经工作的预期，只有做好这两项工作，才能总结过去，展望未来，切实做好卫生局财经管理工作。20XX年预算编制，将在参考xx-xx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20XX年是卫生局的发展年，需要大量经费投入，经费供需矛盾仍将比较突出。财务科将在保证人员基本生活、基本公用支出的前提下，合理调剂资金，保证卫生局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卫生局相关财务证照。卫生局法人证办理后，我们将抓紧办理开设卫生局银行基本帐户、银行贷款卡手续，及时办理《税务登记证》、《票据领购证》等财务相关证照，为卫生局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4、完善财务规章制度。在前期起草制度、文件的基础上，完善修订相关财务规章制度，规范卫生局的财经管理程序、制度，做到管理有章可循，科学、合理、规范。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按照《卫生局财务管理办法》“财会人员编制”规定，参考兄弟卫生局情况，结合卫生局实际，提出卫生局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总之，结合一年来的工作情况，觉得本人能够胜任财务科长长岗位职责，新年度，将总结上年度工作经验的基础上，发扬成绩，克服不足，努力做好卫生局财经工作，为卫生局又好又快发展贡献自己一份力量。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2025-04-04T03:23:30+08:00</dcterms:created>
  <dcterms:modified xsi:type="dcterms:W3CDTF">2025-04-04T03:23:30+08:00</dcterms:modified>
</cp:coreProperties>
</file>

<file path=docProps/custom.xml><?xml version="1.0" encoding="utf-8"?>
<Properties xmlns="http://schemas.openxmlformats.org/officeDocument/2006/custom-properties" xmlns:vt="http://schemas.openxmlformats.org/officeDocument/2006/docPropsVTypes"/>
</file>