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最新作为一名英语教师，需要给学生提供自主学习和直接交流的机会，以及充分表现和自我发展的一个空间。下面是小编为大家整理的高中英语教师教学工作总结，希望对您有所帮助!高中英语教师教学工作总结篇1紧张有序的一年又结束了，在...</w:t>
      </w:r>
    </w:p>
    <w:p>
      <w:pPr>
        <w:ind w:left="0" w:right="0" w:firstLine="560"/>
        <w:spacing w:before="450" w:after="450" w:line="312" w:lineRule="auto"/>
      </w:pPr>
      <w:r>
        <w:rPr>
          <w:rFonts w:ascii="宋体" w:hAnsi="宋体" w:eastAsia="宋体" w:cs="宋体"/>
          <w:color w:val="000"/>
          <w:sz w:val="28"/>
          <w:szCs w:val="28"/>
        </w:rPr>
        <w:t xml:space="preserve">高中英语教师教学工作总结最新</w:t>
      </w:r>
    </w:p>
    <w:p>
      <w:pPr>
        <w:ind w:left="0" w:right="0" w:firstLine="560"/>
        <w:spacing w:before="450" w:after="450" w:line="312" w:lineRule="auto"/>
      </w:pPr>
      <w:r>
        <w:rPr>
          <w:rFonts w:ascii="宋体" w:hAnsi="宋体" w:eastAsia="宋体" w:cs="宋体"/>
          <w:color w:val="000"/>
          <w:sz w:val="28"/>
          <w:szCs w:val="28"/>
        </w:rPr>
        <w:t xml:space="preserve">作为一名英语教师，需要给学生提供自主学习和直接交流的机会，以及充分表现和自我发展的一个空间。下面是小编为大家整理的高中英语教师教学工作总结，希望对您有所帮助!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高中英语教师教学工作总结篇2</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 ”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1、创设各种情景，鼓励学生大胆地使用英语，对他们在学习过程当中的失误和错误采取宽容的态度。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三、加强对学生学习策略的指导，让他们在学习和使用的过程当中，逐步学会如何学习，做到：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3、引导学生在学习过程当中，进行自我评价，并根据需要调整自己的学习目标和学习策略。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高中英语教师教学工作总结篇3</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高中英语教师教学工作总结篇4</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高中英语教师教学工作总结篇5</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