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小学音乐新教师培训总结</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音乐新教师培训总结4篇作为一名音乐教师，我们应始终站在时代文化前沿的号手，把住时代文化发展的脉博，因此我们要不断学习，也要不断的进行培训，那么你怎么写一份小学音乐新教师培训总结呢？下面是小编为大家收集有关于小学音乐新教师培训总结，希望你...</w:t>
      </w:r>
    </w:p>
    <w:p>
      <w:pPr>
        <w:ind w:left="0" w:right="0" w:firstLine="560"/>
        <w:spacing w:before="450" w:after="450" w:line="312" w:lineRule="auto"/>
      </w:pPr>
      <w:r>
        <w:rPr>
          <w:rFonts w:ascii="宋体" w:hAnsi="宋体" w:eastAsia="宋体" w:cs="宋体"/>
          <w:color w:val="000"/>
          <w:sz w:val="28"/>
          <w:szCs w:val="28"/>
        </w:rPr>
        <w:t xml:space="preserve">小学音乐新教师培训总结4篇</w:t>
      </w:r>
    </w:p>
    <w:p>
      <w:pPr>
        <w:ind w:left="0" w:right="0" w:firstLine="560"/>
        <w:spacing w:before="450" w:after="450" w:line="312" w:lineRule="auto"/>
      </w:pPr>
      <w:r>
        <w:rPr>
          <w:rFonts w:ascii="宋体" w:hAnsi="宋体" w:eastAsia="宋体" w:cs="宋体"/>
          <w:color w:val="000"/>
          <w:sz w:val="28"/>
          <w:szCs w:val="28"/>
        </w:rPr>
        <w:t xml:space="preserve">作为一名音乐教师，我们应始终站在时代文化前沿的号手，把住时代文化发展的脉博，因此我们要不断学习，也要不断的进行培训，那么你怎么写一份小学音乐新教师培训总结呢？下面是小编为大家收集有关于小学音乐新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&gt;小学音乐新教师培训总结1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&gt;小学音乐新教师培训总结2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&gt;小学音乐新教师培训总结3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&gt;小学音乐新教师培训总结4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