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202_年党员个人自评价材料</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按四支部关于加强党性修养和党纪党规学习的部署。我积极参与、认真学习，重点对照《关于新形势下党内政治生活的若干准则》和《*****党内监督条例》，牢固树立政治意识、大局意识、核心意识、看齐意识，努力工作，勇挑重担。但对照《准则》《条例》，我自...</w:t>
      </w:r>
    </w:p>
    <w:p>
      <w:pPr>
        <w:ind w:left="0" w:right="0" w:firstLine="560"/>
        <w:spacing w:before="450" w:after="450" w:line="312" w:lineRule="auto"/>
      </w:pPr>
      <w:r>
        <w:rPr>
          <w:rFonts w:ascii="宋体" w:hAnsi="宋体" w:eastAsia="宋体" w:cs="宋体"/>
          <w:color w:val="000"/>
          <w:sz w:val="28"/>
          <w:szCs w:val="28"/>
        </w:rPr>
        <w:t xml:space="preserve">按四支部关于加强党性修养和党纪党规学习的部署。我积极参与、认真学习，重点对照《关于新形势下党内政治生活的若干准则》和《*****党内监督条例》，牢固树立政治意识、大局意识、核心意识、看齐意识，努力工作，勇挑重担。但对照《准则》《条例》，我自身仍存在一些差距和不足，具体问题汇报如下：</w:t>
      </w:r>
    </w:p>
    <w:p>
      <w:pPr>
        <w:ind w:left="0" w:right="0" w:firstLine="560"/>
        <w:spacing w:before="450" w:after="450" w:line="312" w:lineRule="auto"/>
      </w:pPr>
      <w:r>
        <w:rPr>
          <w:rFonts w:ascii="宋体" w:hAnsi="宋体" w:eastAsia="宋体" w:cs="宋体"/>
          <w:color w:val="000"/>
          <w:sz w:val="28"/>
          <w:szCs w:val="28"/>
        </w:rPr>
        <w:t xml:space="preserve">一、党性修养的差距</w:t>
      </w:r>
    </w:p>
    <w:p>
      <w:pPr>
        <w:ind w:left="0" w:right="0" w:firstLine="560"/>
        <w:spacing w:before="450" w:after="450" w:line="312" w:lineRule="auto"/>
      </w:pPr>
      <w:r>
        <w:rPr>
          <w:rFonts w:ascii="宋体" w:hAnsi="宋体" w:eastAsia="宋体" w:cs="宋体"/>
          <w:color w:val="000"/>
          <w:sz w:val="28"/>
          <w:szCs w:val="28"/>
        </w:rPr>
        <w:t xml:space="preserve">（一）政治合格方面。一个合格的党员首先应当讲政治、有信念。在工作和生活中，我能够坚持党的统一领导，坚持全心全意为人民服务的宗旨，但在具体工作中，一是政治理论水平和党建工作能力仍不够，关心职工方面还需要进一步想方设法竭尽所能；二是政治理论学习的强度还不足，虽然按照“两学一做”教育活动安排，各种必修课学到了，基本动作到位了，但对党的理论学习仍不系统不全面，主动性不足，离融入日常、学做结合的目标还有差距；三是政治敏锐性还不高，学习思考能力和洞察力有待加强。对国家大政方针政策的关注不够，领会思考不深刻，思维不够宏观开阔，一定程度上影响了工作取得更大发展。</w:t>
      </w:r>
    </w:p>
    <w:p>
      <w:pPr>
        <w:ind w:left="0" w:right="0" w:firstLine="560"/>
        <w:spacing w:before="450" w:after="450" w:line="312" w:lineRule="auto"/>
      </w:pPr>
      <w:r>
        <w:rPr>
          <w:rFonts w:ascii="宋体" w:hAnsi="宋体" w:eastAsia="宋体" w:cs="宋体"/>
          <w:color w:val="000"/>
          <w:sz w:val="28"/>
          <w:szCs w:val="28"/>
        </w:rPr>
        <w:t xml:space="preserve">（二）执行纪律合格方面。讲规矩、有纪律是党员干部必须遵守的基本行为准则。在组织纪律、工作纪律执行中，我努力做到不打折扣。但主观方面，我仍存在将纪律化为自觉行动的主动性不够，执行效果还不完全到位，模范带头作用不足。一定程度存在宽松软的情况，一些情况下还存在好人主义和大事化小的想法。客观方面，学校人少事杂，而上级组织部署的各项专项活动多，工作要求高，导致在工作具体执行中往往只抓住了重点任务，而对工作细节要求不高，工作中重落实但对总结分析、情况上报做的不到位，偶尔存在敷衍了事的态度。</w:t>
      </w:r>
    </w:p>
    <w:p>
      <w:pPr>
        <w:ind w:left="0" w:right="0" w:firstLine="560"/>
        <w:spacing w:before="450" w:after="450" w:line="312" w:lineRule="auto"/>
      </w:pPr>
      <w:r>
        <w:rPr>
          <w:rFonts w:ascii="宋体" w:hAnsi="宋体" w:eastAsia="宋体" w:cs="宋体"/>
          <w:color w:val="000"/>
          <w:sz w:val="28"/>
          <w:szCs w:val="28"/>
        </w:rPr>
        <w:t xml:space="preserve">（三）品德合格方面。“人无德不立”，党员必须讲道德、有品行。我能够坚持正确的价值观、人生观、世界观，做到爱党爱国爱局爱家，努力为社会为人民服务。但自己对党性的锤炼和提升还有差距，在严于律己、率先垂范等方面做的还不够，思想中仍有贪图安逸、避重就轻的消极因素。工作中主动作为、勇于担当的精神还需要加强。</w:t>
      </w:r>
    </w:p>
    <w:p>
      <w:pPr>
        <w:ind w:left="0" w:right="0" w:firstLine="560"/>
        <w:spacing w:before="450" w:after="450" w:line="312" w:lineRule="auto"/>
      </w:pPr>
      <w:r>
        <w:rPr>
          <w:rFonts w:ascii="宋体" w:hAnsi="宋体" w:eastAsia="宋体" w:cs="宋体"/>
          <w:color w:val="000"/>
          <w:sz w:val="28"/>
          <w:szCs w:val="28"/>
        </w:rPr>
        <w:t xml:space="preserve">（四）发挥作用合格方面。党员应当讲奉献、有作为。在具体工作中表现为对工作精细化规划化落实不足，校内工作还没有做到完全的有落实有痕迹，相关记录不规范不精细，离规范化管理的目标还有差距。党风廉政方面，我自己能够做到坚决抵制腐败侵蚀，没有出现不廉洁行为，按照廉政工作相关要求采取了相应的手段举措，但涉及党风廉政外部信息渠道不畅通，对可能导致廉政问题的新苗头有时掌握还不及时，工作成效还有待时间检验。</w:t>
      </w:r>
    </w:p>
    <w:p>
      <w:pPr>
        <w:ind w:left="0" w:right="0" w:firstLine="560"/>
        <w:spacing w:before="450" w:after="450" w:line="312" w:lineRule="auto"/>
      </w:pPr>
      <w:r>
        <w:rPr>
          <w:rFonts w:ascii="宋体" w:hAnsi="宋体" w:eastAsia="宋体" w:cs="宋体"/>
          <w:color w:val="000"/>
          <w:sz w:val="28"/>
          <w:szCs w:val="28"/>
        </w:rPr>
        <w:t xml:space="preserve">二、对照《准则》《条例》查找出的突出问题</w:t>
      </w:r>
    </w:p>
    <w:p>
      <w:pPr>
        <w:ind w:left="0" w:right="0" w:firstLine="560"/>
        <w:spacing w:before="450" w:after="450" w:line="312" w:lineRule="auto"/>
      </w:pPr>
      <w:r>
        <w:rPr>
          <w:rFonts w:ascii="宋体" w:hAnsi="宋体" w:eastAsia="宋体" w:cs="宋体"/>
          <w:color w:val="000"/>
          <w:sz w:val="28"/>
          <w:szCs w:val="28"/>
        </w:rPr>
        <w:t xml:space="preserve">（一）理想信念方面。共产主义远大理想和中国特色社会主义共同理想是共产党人的精神支柱和政治灵魂，全体党员必须永远保持建党时*****人的奋斗精神。我能够坚定共产主义伟大信念，坚定拥护党的领导，但对马克思主义基本理论学习掌握还不系统，理论水平还不够，尤其自学提升的主动性不足。保持奋斗精神方面，自己攻坚克难的决心和毅力还不足，距核心价值体系追求社会满意度最高、追求岗位业绩最优还有一定差距。</w:t>
      </w:r>
    </w:p>
    <w:p>
      <w:pPr>
        <w:ind w:left="0" w:right="0" w:firstLine="560"/>
        <w:spacing w:before="450" w:after="450" w:line="312" w:lineRule="auto"/>
      </w:pPr>
      <w:r>
        <w:rPr>
          <w:rFonts w:ascii="宋体" w:hAnsi="宋体" w:eastAsia="宋体" w:cs="宋体"/>
          <w:color w:val="000"/>
          <w:sz w:val="28"/>
          <w:szCs w:val="28"/>
        </w:rPr>
        <w:t xml:space="preserve">（二）政治纪律和政治规矩方面。纪律严明是全党统一意志、统一行动、步调一致前进的重要保障。我严格遵守党的政治纪律和政治规矩，对党忠诚老实，说老实话、办老实事、做老实人。但在执行组织纪律、工作纪律方面先锋模范作用发挥不够，向先进单位、同志的看齐意识不够，存在满足现状进取不足的情形。</w:t>
      </w:r>
    </w:p>
    <w:p>
      <w:pPr>
        <w:ind w:left="0" w:right="0" w:firstLine="560"/>
        <w:spacing w:before="450" w:after="450" w:line="312" w:lineRule="auto"/>
      </w:pPr>
      <w:r>
        <w:rPr>
          <w:rFonts w:ascii="宋体" w:hAnsi="宋体" w:eastAsia="宋体" w:cs="宋体"/>
          <w:color w:val="000"/>
          <w:sz w:val="28"/>
          <w:szCs w:val="28"/>
        </w:rPr>
        <w:t xml:space="preserve">（三）作风方面。我坚持全心全意为人民服务的宗旨，坚持实事求是的工作作风。但我虽然能够主动与职工交心谈话了解需求，但定期化制度化不够，了解职工业务发展诉求、解难题的能力不足。</w:t>
      </w:r>
    </w:p>
    <w:p>
      <w:pPr>
        <w:ind w:left="0" w:right="0" w:firstLine="560"/>
        <w:spacing w:before="450" w:after="450" w:line="312" w:lineRule="auto"/>
      </w:pPr>
      <w:r>
        <w:rPr>
          <w:rFonts w:ascii="宋体" w:hAnsi="宋体" w:eastAsia="宋体" w:cs="宋体"/>
          <w:color w:val="000"/>
          <w:sz w:val="28"/>
          <w:szCs w:val="28"/>
        </w:rPr>
        <w:t xml:space="preserve">（四）担当作为方面。必须敢于担当，主动作为。但在具体工作中，坚定弘扬单位正气、坚决抵制反击歪风邪气做的还不够，对发现个别人和事的细节方面出现问题虽有提醒，但往往不敢担当，批评教育不够。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2025-04-01T08:05:11+08:00</dcterms:created>
  <dcterms:modified xsi:type="dcterms:W3CDTF">2025-04-01T08:05:11+08:00</dcterms:modified>
</cp:coreProperties>
</file>

<file path=docProps/custom.xml><?xml version="1.0" encoding="utf-8"?>
<Properties xmlns="http://schemas.openxmlformats.org/officeDocument/2006/custom-properties" xmlns:vt="http://schemas.openxmlformats.org/officeDocument/2006/docPropsVTypes"/>
</file>