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卫生院小学学生健康体检情况的报告</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过去的一年，在上级党委的正确指导下深入学习贯彻党的***精神和******系列讲话精神，认真贯彻新时代中国特色社会主义思想和各级领导部署要求，积极履行基层党建工作“第一责任人”职责，以落实党要管党、全面从严治党为主线，抓班子、带队伍, 打基...</w:t>
      </w:r>
    </w:p>
    <w:p>
      <w:pPr>
        <w:ind w:left="0" w:right="0" w:firstLine="560"/>
        <w:spacing w:before="450" w:after="450" w:line="312" w:lineRule="auto"/>
      </w:pPr>
      <w:r>
        <w:rPr>
          <w:rFonts w:ascii="宋体" w:hAnsi="宋体" w:eastAsia="宋体" w:cs="宋体"/>
          <w:color w:val="000"/>
          <w:sz w:val="28"/>
          <w:szCs w:val="28"/>
        </w:rPr>
        <w:t xml:space="preserve">过去的一年，在上级党委的正确指导下深入学习贯彻党的***精神和******系列讲话精神，认真贯彻新时代中国特色社会主义思想和各级领导部署要求，积极履行基层党建工作“第一责任人”职责，以落实党要管党、全面从严治党为主线，抓班子、带队伍, 打基础，抓作风、强素质，抓重点、求发展，进一步提升了支部和班子的凝聚力、组织力、战斗力，为单位持续发展提供了坚强组织和作风纪律保障。现将一年来党建工作情况总结如下：</w:t>
      </w:r>
    </w:p>
    <w:p>
      <w:pPr>
        <w:ind w:left="0" w:right="0" w:firstLine="560"/>
        <w:spacing w:before="450" w:after="450" w:line="312" w:lineRule="auto"/>
      </w:pPr>
      <w:r>
        <w:rPr>
          <w:rFonts w:ascii="宋体" w:hAnsi="宋体" w:eastAsia="宋体" w:cs="宋体"/>
          <w:color w:val="000"/>
          <w:sz w:val="28"/>
          <w:szCs w:val="28"/>
        </w:rPr>
        <w:t xml:space="preserve">一、履行基层党建工作责任情况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抓主体,落实党建第一责任。全年组织召开14次支委会议，主题党日活动12次，党课四次，党员大会6次。严格落实班子成员党建工作责任,认真履行“一岗双责”。对院内重大事件、重要问题，由班子商量解决。加强医院人才队伍建设，202_年支部吸收新党员1名，预备党员1名，积极分子3名，现共有党员13名。</w:t>
      </w:r>
    </w:p>
    <w:p>
      <w:pPr>
        <w:ind w:left="0" w:right="0" w:firstLine="560"/>
        <w:spacing w:before="450" w:after="450" w:line="312" w:lineRule="auto"/>
      </w:pPr>
      <w:r>
        <w:rPr>
          <w:rFonts w:ascii="宋体" w:hAnsi="宋体" w:eastAsia="宋体" w:cs="宋体"/>
          <w:color w:val="000"/>
          <w:sz w:val="28"/>
          <w:szCs w:val="28"/>
        </w:rPr>
        <w:t xml:space="preserve">二是抓规范,夯实党建工作基础。深化“五化”支部建设,完成党支部“五化”建设的验收工作。严抓疫情防控不松懈，派出2名工作人员长期驻守长途汽车站，院内常年设置预检分诊台，24小时有人值班。</w:t>
      </w:r>
    </w:p>
    <w:p>
      <w:pPr>
        <w:ind w:left="0" w:right="0" w:firstLine="560"/>
        <w:spacing w:before="450" w:after="450" w:line="312" w:lineRule="auto"/>
      </w:pPr>
      <w:r>
        <w:rPr>
          <w:rFonts w:ascii="宋体" w:hAnsi="宋体" w:eastAsia="宋体" w:cs="宋体"/>
          <w:color w:val="000"/>
          <w:sz w:val="28"/>
          <w:szCs w:val="28"/>
        </w:rPr>
        <w:t xml:space="preserve">三是抓实质,落实查摆整改问题。全年医院迎接市区各级检查14次，区党建专项检查2次,检查中交办问题6个，在最短时间内完成整改。</w:t>
      </w:r>
    </w:p>
    <w:p>
      <w:pPr>
        <w:ind w:left="0" w:right="0" w:firstLine="560"/>
        <w:spacing w:before="450" w:after="450" w:line="312" w:lineRule="auto"/>
      </w:pPr>
      <w:r>
        <w:rPr>
          <w:rFonts w:ascii="宋体" w:hAnsi="宋体" w:eastAsia="宋体" w:cs="宋体"/>
          <w:color w:val="000"/>
          <w:sz w:val="28"/>
          <w:szCs w:val="28"/>
        </w:rPr>
        <w:t xml:space="preserve">四是抓落实,协助党建脱贫，帮扶困难对象。充分发挥基层党组织战斗堡垒作用和示范引领作用,班子成员和医生带头上门入户和为居民建档立卡及给贫困户签订家庭医生签约服务，结对帮扶困难群众2名，走访慰问学生1名，困难党员1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一是创新管理党员的意识不强。党支部有部分党员对新形势下的党建工作创新力度还不够,存在以“老办法、老思维”和管理党员。比如对党员的量化积分的管理不到位,对体弱患病老党员“送学”不够。</w:t>
      </w:r>
    </w:p>
    <w:p>
      <w:pPr>
        <w:ind w:left="0" w:right="0" w:firstLine="560"/>
        <w:spacing w:before="450" w:after="450" w:line="312" w:lineRule="auto"/>
      </w:pPr>
      <w:r>
        <w:rPr>
          <w:rFonts w:ascii="宋体" w:hAnsi="宋体" w:eastAsia="宋体" w:cs="宋体"/>
          <w:color w:val="000"/>
          <w:sz w:val="28"/>
          <w:szCs w:val="28"/>
        </w:rPr>
        <w:t xml:space="preserve">二是党员队伍管理有待加强。由于个别党员纪律观念淡薄,支委对其思想教育不够,202_年存在有1名党员经常迟到或无故缺席现象。</w:t>
      </w:r>
    </w:p>
    <w:p>
      <w:pPr>
        <w:ind w:left="0" w:right="0" w:firstLine="560"/>
        <w:spacing w:before="450" w:after="450" w:line="312" w:lineRule="auto"/>
      </w:pPr>
      <w:r>
        <w:rPr>
          <w:rFonts w:ascii="宋体" w:hAnsi="宋体" w:eastAsia="宋体" w:cs="宋体"/>
          <w:color w:val="000"/>
          <w:sz w:val="28"/>
          <w:szCs w:val="28"/>
        </w:rPr>
        <w:t xml:space="preserve">三是学习停留在表面，口号喊得多，行动时候少，笔记做得不规范，字迹潦草马虎不认真。</w:t>
      </w:r>
    </w:p>
    <w:p>
      <w:pPr>
        <w:ind w:left="0" w:right="0" w:firstLine="560"/>
        <w:spacing w:before="450" w:after="450" w:line="312" w:lineRule="auto"/>
      </w:pPr>
      <w:r>
        <w:rPr>
          <w:rFonts w:ascii="宋体" w:hAnsi="宋体" w:eastAsia="宋体" w:cs="宋体"/>
          <w:color w:val="000"/>
          <w:sz w:val="28"/>
          <w:szCs w:val="28"/>
        </w:rPr>
        <w:t xml:space="preserve">(三)下一步的工作思路和主要措施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一是严格落实党建工作主体责任。充分发挥党支部书记抓基层党建第一责任人的主体作用,坚决落实党建工作各项制度督促医院班子成员严格落实“一岗双责”要求。</w:t>
      </w:r>
    </w:p>
    <w:p>
      <w:pPr>
        <w:ind w:left="0" w:right="0" w:firstLine="560"/>
        <w:spacing w:before="450" w:after="450" w:line="312" w:lineRule="auto"/>
      </w:pPr>
      <w:r>
        <w:rPr>
          <w:rFonts w:ascii="宋体" w:hAnsi="宋体" w:eastAsia="宋体" w:cs="宋体"/>
          <w:color w:val="000"/>
          <w:sz w:val="28"/>
          <w:szCs w:val="28"/>
        </w:rPr>
        <w:t xml:space="preserve">二是抓好班子队伍及阵地建设。紧盯医疗服务业务,突出抓好医院班子建设,切实提高医院工作服务水平，加强医德医风教育。</w:t>
      </w:r>
    </w:p>
    <w:p>
      <w:pPr>
        <w:ind w:left="0" w:right="0" w:firstLine="560"/>
        <w:spacing w:before="450" w:after="450" w:line="312" w:lineRule="auto"/>
      </w:pPr>
      <w:r>
        <w:rPr>
          <w:rFonts w:ascii="宋体" w:hAnsi="宋体" w:eastAsia="宋体" w:cs="宋体"/>
          <w:color w:val="000"/>
          <w:sz w:val="28"/>
          <w:szCs w:val="28"/>
        </w:rPr>
        <w:t xml:space="preserve">三是全面补齐支部党建工作短板。以坚决整改落实上级党组织反馈意见为切入点,倾力解决当前支部党建工作存在的突出问题和薄弱环节,扎实开展“两学一做”常态化制度化,严格党的组织生活,落实“三会一课”、主题党日等基本制度,持续强化党员党性教育。</w:t>
      </w:r>
    </w:p>
    <w:p>
      <w:pPr>
        <w:ind w:left="0" w:right="0" w:firstLine="560"/>
        <w:spacing w:before="450" w:after="450" w:line="312" w:lineRule="auto"/>
      </w:pPr>
      <w:r>
        <w:rPr>
          <w:rFonts w:ascii="宋体" w:hAnsi="宋体" w:eastAsia="宋体" w:cs="宋体"/>
          <w:color w:val="000"/>
          <w:sz w:val="28"/>
          <w:szCs w:val="28"/>
        </w:rPr>
        <w:t xml:space="preserve">四是注重发挥党员示范引领作用。通过党建引领,进一步激发支部党员干部队伍活力,教育引导党员带头落实公共卫生服务和医疗服务等各项工作任务。</w:t>
      </w:r>
    </w:p>
    <w:p>
      <w:pPr>
        <w:ind w:left="0" w:right="0" w:firstLine="560"/>
        <w:spacing w:before="450" w:after="450" w:line="312" w:lineRule="auto"/>
      </w:pPr>
      <w:r>
        <w:rPr>
          <w:rFonts w:ascii="宋体" w:hAnsi="宋体" w:eastAsia="宋体" w:cs="宋体"/>
          <w:color w:val="000"/>
          <w:sz w:val="28"/>
          <w:szCs w:val="28"/>
        </w:rPr>
        <w:t xml:space="preserve">二、在落实意识形态责任制情况方面</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一是加强组织领导,明确责任分工。把意识形态工作纳入党建工作责任,纳入院班子、支部班子目标管理。</w:t>
      </w:r>
    </w:p>
    <w:p>
      <w:pPr>
        <w:ind w:left="0" w:right="0" w:firstLine="560"/>
        <w:spacing w:before="450" w:after="450" w:line="312" w:lineRule="auto"/>
      </w:pPr>
      <w:r>
        <w:rPr>
          <w:rFonts w:ascii="宋体" w:hAnsi="宋体" w:eastAsia="宋体" w:cs="宋体"/>
          <w:color w:val="000"/>
          <w:sz w:val="28"/>
          <w:szCs w:val="28"/>
        </w:rPr>
        <w:t xml:space="preserve">二是重视理论学习教育,坚持科学武装头脑。围绕党的***精神,认真做好党支部集中学习。全年党支部全体党员集中学习12次,参学率98%。</w:t>
      </w:r>
    </w:p>
    <w:p>
      <w:pPr>
        <w:ind w:left="0" w:right="0" w:firstLine="560"/>
        <w:spacing w:before="450" w:after="450" w:line="312" w:lineRule="auto"/>
      </w:pPr>
      <w:r>
        <w:rPr>
          <w:rFonts w:ascii="宋体" w:hAnsi="宋体" w:eastAsia="宋体" w:cs="宋体"/>
          <w:color w:val="000"/>
          <w:sz w:val="28"/>
          <w:szCs w:val="28"/>
        </w:rPr>
        <w:t xml:space="preserve">三是提高宣传思想工作。202_年8月组织医院党员志愿者团队在黄陂田村部进行送医送药“两病”报销活动，获得局领导和老百姓的高度赞扬。全年在区门户网发稿2篇，红网2篇，株洲日报晚报4篇，突出了新闻舆论引导的方向性、重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一是基层阵地建设仍需要不断加强。老旧的房屋跟不上老百姓服务需求，也跟不上上级业务规范用房检查配置的要求。</w:t>
      </w:r>
    </w:p>
    <w:p>
      <w:pPr>
        <w:ind w:left="0" w:right="0" w:firstLine="560"/>
        <w:spacing w:before="450" w:after="450" w:line="312" w:lineRule="auto"/>
      </w:pPr>
      <w:r>
        <w:rPr>
          <w:rFonts w:ascii="宋体" w:hAnsi="宋体" w:eastAsia="宋体" w:cs="宋体"/>
          <w:color w:val="000"/>
          <w:sz w:val="28"/>
          <w:szCs w:val="28"/>
        </w:rPr>
        <w:t xml:space="preserve">二是个别职工思想境界有待提高。有在编职工倚老卖老现象，有党员在行动上不积极，思想上没有大局观现象。</w:t>
      </w:r>
    </w:p>
    <w:p>
      <w:pPr>
        <w:ind w:left="0" w:right="0" w:firstLine="560"/>
        <w:spacing w:before="450" w:after="450" w:line="312" w:lineRule="auto"/>
      </w:pPr>
      <w:r>
        <w:rPr>
          <w:rFonts w:ascii="宋体" w:hAnsi="宋体" w:eastAsia="宋体" w:cs="宋体"/>
          <w:color w:val="000"/>
          <w:sz w:val="28"/>
          <w:szCs w:val="28"/>
        </w:rPr>
        <w:t xml:space="preserve">三是意识形态领域工作的一些长效机制有待进一步完善。意识形态工作重要性认识不足。往往把意识形态工作作为一项软任务，总认为只要有经验、有实干精神就可以把事情干好，而忽视了意识形态工作对现实工作指导的重要性和必要性。</w:t>
      </w:r>
    </w:p>
    <w:p>
      <w:pPr>
        <w:ind w:left="0" w:right="0" w:firstLine="560"/>
        <w:spacing w:before="450" w:after="450" w:line="312" w:lineRule="auto"/>
      </w:pPr>
      <w:r>
        <w:rPr>
          <w:rFonts w:ascii="宋体" w:hAnsi="宋体" w:eastAsia="宋体" w:cs="宋体"/>
          <w:color w:val="000"/>
          <w:sz w:val="28"/>
          <w:szCs w:val="28"/>
        </w:rPr>
        <w:t xml:space="preserve">四是意识形态管理方式单一。学用结合不到位，缺乏感染力和说服力;工作中没有大胆创新思维，只是为完成任务而努力，没有多渠道多角度的考虑问题，和村组之间的联系不够紧密以致工作过程中有些滞碍。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把意识形态工作纳入卫生院常态化工作中去。落实书记为第一责任人的责任，进一步发挥基层党的战斗堡垒作用和发挥党员先锋模范带头作用，以提升本院服务能力，提高居民健康水平和群众满意度为目标，推动基本医疗与公卫工作齐头并进的发展。</w:t>
      </w:r>
    </w:p>
    <w:p>
      <w:pPr>
        <w:ind w:left="0" w:right="0" w:firstLine="560"/>
        <w:spacing w:before="450" w:after="450" w:line="312" w:lineRule="auto"/>
      </w:pPr>
      <w:r>
        <w:rPr>
          <w:rFonts w:ascii="宋体" w:hAnsi="宋体" w:eastAsia="宋体" w:cs="宋体"/>
          <w:color w:val="000"/>
          <w:sz w:val="28"/>
          <w:szCs w:val="28"/>
        </w:rPr>
        <w:t xml:space="preserve">二是加快完善公共卫生服务的各项重点工作，加强重点人群的管理，从慢性病防治入手，以团队为中心力量，做好医疗服务和健康宣教工作，以慢病为抓手，家医签约为纽带，把签约服务做实做细，提升医疗服务质量，引导群众就近就医，进一步促进带动公卫与家医与医疗的融合，构建患者与医务人员的和谐关系，更大程度上推进基本医疗的深入发展。</w:t>
      </w:r>
    </w:p>
    <w:p>
      <w:pPr>
        <w:ind w:left="0" w:right="0" w:firstLine="560"/>
        <w:spacing w:before="450" w:after="450" w:line="312" w:lineRule="auto"/>
      </w:pPr>
      <w:r>
        <w:rPr>
          <w:rFonts w:ascii="宋体" w:hAnsi="宋体" w:eastAsia="宋体" w:cs="宋体"/>
          <w:color w:val="000"/>
          <w:sz w:val="28"/>
          <w:szCs w:val="28"/>
        </w:rPr>
        <w:t xml:space="preserve">三是执行党的政治纪律和政治规矩，支部坚决维护党中央权威和集中统一领导，在党员思想中牢固树立“政治意识、大局意识、核心意识、看齐意识”，确保党员自觉在政治立场、政治方向、政治原则、政治道路上同支部班子保持高度一致，确保各项任务得到不折不扣的落实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2025-01-23T03:18:48+08:00</dcterms:created>
  <dcterms:modified xsi:type="dcterms:W3CDTF">2025-01-23T03:18:48+08:00</dcterms:modified>
</cp:coreProperties>
</file>

<file path=docProps/custom.xml><?xml version="1.0" encoding="utf-8"?>
<Properties xmlns="http://schemas.openxmlformats.org/officeDocument/2006/custom-properties" xmlns:vt="http://schemas.openxmlformats.org/officeDocument/2006/docPropsVTypes"/>
</file>