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202_年高中政治教师工作总结</w:t>
      </w:r>
      <w:bookmarkEnd w:id="1"/>
    </w:p>
    <w:p>
      <w:pPr>
        <w:jc w:val="center"/>
        <w:spacing w:before="0" w:after="450"/>
      </w:pPr>
      <w:r>
        <w:rPr>
          <w:rFonts w:ascii="Arial" w:hAnsi="Arial" w:eastAsia="Arial" w:cs="Arial"/>
          <w:color w:val="999999"/>
          <w:sz w:val="20"/>
          <w:szCs w:val="20"/>
        </w:rPr>
        <w:t xml:space="preserve">来源：网络  作者：情深意重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20_年高中政治教师工作总结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w:t>
      </w:r>
    </w:p>
    <w:p>
      <w:pPr>
        <w:ind w:left="0" w:right="0" w:firstLine="560"/>
        <w:spacing w:before="450" w:after="450" w:line="312" w:lineRule="auto"/>
      </w:pPr>
      <w:r>
        <w:rPr>
          <w:rFonts w:ascii="宋体" w:hAnsi="宋体" w:eastAsia="宋体" w:cs="宋体"/>
          <w:color w:val="000"/>
          <w:sz w:val="28"/>
          <w:szCs w:val="28"/>
        </w:rPr>
        <w:t xml:space="preserve">20_年高中政治教师工作总结</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&gt;一、学科教学情况</w:t>
      </w:r>
    </w:p>
    <w:p>
      <w:pPr>
        <w:ind w:left="0" w:right="0" w:firstLine="560"/>
        <w:spacing w:before="450" w:after="450" w:line="312" w:lineRule="auto"/>
      </w:pPr>
      <w:r>
        <w:rPr>
          <w:rFonts w:ascii="宋体" w:hAnsi="宋体" w:eastAsia="宋体" w:cs="宋体"/>
          <w:color w:val="000"/>
          <w:sz w:val="28"/>
          <w:szCs w:val="28"/>
        </w:rPr>
        <w:t xml:space="preserve">&gt;1.学习新理念，落实备课组的活动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&gt;2.围绕新课标，适当调整教材内容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&gt;3.辩证运用传统教学，强化对核心观点的体悟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&gt;4.加强教学常规管理，积极探索新的评价方式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&gt;二、存在的问题与困惑</w:t>
      </w:r>
    </w:p>
    <w:p>
      <w:pPr>
        <w:ind w:left="0" w:right="0" w:firstLine="560"/>
        <w:spacing w:before="450" w:after="450" w:line="312" w:lineRule="auto"/>
      </w:pPr>
      <w:r>
        <w:rPr>
          <w:rFonts w:ascii="宋体" w:hAnsi="宋体" w:eastAsia="宋体" w:cs="宋体"/>
          <w:color w:val="000"/>
          <w:sz w:val="28"/>
          <w:szCs w:val="28"/>
        </w:rPr>
        <w:t xml:space="preserve">&gt;1.教材与新课程标准如何对应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&gt;2.教辅资料与新课标还不配套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&gt;3.学生双基不扎实，学习起来捉襟见肘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&gt;4.学生生活经验贫乏，教学生活化有难度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&gt;5.学习动力不够、课时不足问题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&gt;6.学生的学习如何评价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&gt;三、解决的思路与方法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&gt;1.坚持课程改革的基本理念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&gt;2.积极参加各种教研活动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&gt;3.多渠道师生互动促教改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&gt;4.引导学生关注生活现象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&gt;5.教学中几对关系的适当处理：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2025-04-02T16:00:13+08:00</dcterms:created>
  <dcterms:modified xsi:type="dcterms:W3CDTF">2025-04-02T16:00:13+08:00</dcterms:modified>
</cp:coreProperties>
</file>

<file path=docProps/custom.xml><?xml version="1.0" encoding="utf-8"?>
<Properties xmlns="http://schemas.openxmlformats.org/officeDocument/2006/custom-properties" xmlns:vt="http://schemas.openxmlformats.org/officeDocument/2006/docPropsVTypes"/>
</file>