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高三班主任个人工作总结（精选12篇）高三班主任个人工作总结 篇1 一、 端正态度，调整学习情绪 高三一开学，我就利用班会课的时间一再地向学生讲明高三的形势，讲清高考的重要性。开了《我如何看待高考》、《人生能有几回搏》、《备战高考》等主题班会...</w:t>
      </w:r>
    </w:p>
    <w:p>
      <w:pPr>
        <w:ind w:left="0" w:right="0" w:firstLine="560"/>
        <w:spacing w:before="450" w:after="450" w:line="312" w:lineRule="auto"/>
      </w:pPr>
      <w:r>
        <w:rPr>
          <w:rFonts w:ascii="宋体" w:hAnsi="宋体" w:eastAsia="宋体" w:cs="宋体"/>
          <w:color w:val="000"/>
          <w:sz w:val="28"/>
          <w:szCs w:val="28"/>
        </w:rPr>
        <w:t xml:space="preserve">高三班主任个人工作总结（精选12篇）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 篇1</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 篇2</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 篇4</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首先：真心关爱学生，注重沟通交流。</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其次：师生一道抓细节，共进步。</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第三：注重常规管理，确保班级良好秩序。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 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宋体" w:hAnsi="宋体" w:eastAsia="宋体" w:cs="宋体"/>
          <w:color w:val="000"/>
          <w:sz w:val="28"/>
          <w:szCs w:val="28"/>
        </w:rPr>
        <w:t xml:space="preserve">高三班主任个人工作总结 篇6</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 篇8</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 篇10</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高三班主任个人工作总结 篇11</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560"/>
        <w:spacing w:before="450" w:after="450" w:line="312" w:lineRule="auto"/>
      </w:pPr>
      <w:r>
        <w:rPr>
          <w:rFonts w:ascii="宋体" w:hAnsi="宋体" w:eastAsia="宋体" w:cs="宋体"/>
          <w:color w:val="000"/>
          <w:sz w:val="28"/>
          <w:szCs w:val="28"/>
        </w:rPr>
        <w:t xml:space="preserve">高三班主任个人工作总结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