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万名教师家访总结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万名教师家访总结5篇总结就是对一个时期的学习、工作或其完成情况进行一次全面系统的回顾和分析的书面材料，它可以给我们下一阶段的学习和工作生活做指导，让我们抽出时间写写总结吧。如何把总结做到重点突出呢？以下是小编整理的万名教师家访总结，欢迎...</w:t>
      </w:r>
    </w:p>
    <w:p>
      <w:pPr>
        <w:ind w:left="0" w:right="0" w:firstLine="560"/>
        <w:spacing w:before="450" w:after="450" w:line="312" w:lineRule="auto"/>
      </w:pPr>
      <w:r>
        <w:rPr>
          <w:rFonts w:ascii="宋体" w:hAnsi="宋体" w:eastAsia="宋体" w:cs="宋体"/>
          <w:color w:val="000"/>
          <w:sz w:val="28"/>
          <w:szCs w:val="28"/>
        </w:rPr>
        <w:t xml:space="preserve">关于万名教师家访总结5篇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如何把总结做到重点突出呢？以下是小编整理的万名教师家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__年1月25日寒假，在张校长的带领下，全校13名教师，分别到十六团新一连、十六新二连、十六团新四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万名教师家访总结【篇2】</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万名教师家访总结【篇3】</w:t>
      </w:r>
    </w:p>
    <w:p>
      <w:pPr>
        <w:ind w:left="0" w:right="0" w:firstLine="560"/>
        <w:spacing w:before="450" w:after="450" w:line="312" w:lineRule="auto"/>
      </w:pPr>
      <w:r>
        <w:rPr>
          <w:rFonts w:ascii="宋体" w:hAnsi="宋体" w:eastAsia="宋体" w:cs="宋体"/>
          <w:color w:val="000"/>
          <w:sz w:val="28"/>
          <w:szCs w:val="28"/>
        </w:rPr>
        <w:t xml:space="preserve">响应顺德区的教育局的“千名教师进万家”活动的要求，在20__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1、个别学生在暑假期间的，沉迷与网络游戏，并且达到废寝忘食的状态。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2、家长对学生的期盼都比较高，但是在生活中比较忙于工作，对学生的生活比较少关注，造成学生的生活主要是隔代教育。而上一辈的溺爱造成学生的难以管教。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3、学生处在的青春叛逆期，普遍的学生都在发展自己的个性的同时，在家庭与父母的沟通比较少，这个是家长普遍反映的问题。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4、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5、家长希望老师能够在平常学生在校期间多与家长联系，并且时刻保持对学生的具体情况的反馈。可见家长对孩子的关心，同时也期盼老师的能够多点关注他们的孩子。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1、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2、这次家访让我们了解家长对孩子寄予的厚望，还让我们了解了学生的生长环境，尤其是一些贫困家庭的困境，增强了我们的责任心，也会让我们更加地热爱我们的学生，关注他们的成长。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3、这次家访也让我们在如何教育孩子的问题上与家长达成一定共识，深深认识到鼓励教育对树立孩子自信心的重要性。</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万名教师家访总结【篇5】</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__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2025-04-01T05:13:06+08:00</dcterms:created>
  <dcterms:modified xsi:type="dcterms:W3CDTF">2025-04-01T05:13:06+08:00</dcterms:modified>
</cp:coreProperties>
</file>

<file path=docProps/custom.xml><?xml version="1.0" encoding="utf-8"?>
<Properties xmlns="http://schemas.openxmlformats.org/officeDocument/2006/custom-properties" xmlns:vt="http://schemas.openxmlformats.org/officeDocument/2006/docPropsVTypes"/>
</file>