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银行大堂经理个人工作总结与计划范文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从去年到今年，我在工商银行担任见习大堂经理也要一年了。在这一年当中我学到了很多金融方面的知识，也逐渐体会到了在一个营业网点，大堂经理的作用有多么重要。　　首先，大堂经理是一个营业网点的形象大使。当客户来办理业务时，关注的不仅仅是室内的环境卫...</w:t>
      </w:r>
    </w:p>
    <w:p>
      <w:pPr>
        <w:ind w:left="0" w:right="0" w:firstLine="560"/>
        <w:spacing w:before="450" w:after="450" w:line="312" w:lineRule="auto"/>
      </w:pPr>
      <w:r>
        <w:rPr>
          <w:rFonts w:ascii="宋体" w:hAnsi="宋体" w:eastAsia="宋体" w:cs="宋体"/>
          <w:color w:val="000"/>
          <w:sz w:val="28"/>
          <w:szCs w:val="28"/>
        </w:rPr>
        <w:t xml:space="preserve">从去年到今年，我在工商银行担任见习大堂经理也要一年了。在这一年当中我学到了很多金融方面的知识，也逐渐体会到了在一个营业网点，大堂经理的作用有多么重要。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　　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　　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　　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　　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　　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　　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　　三、识别优质客户。根据分层次服务的原则，给予其特别关注和优先服务，依据客户的及资金闲置情况，向客户经理推荐有潜力的优质客户。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　　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　　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　　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　　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　　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　　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　　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