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中学数学教师思想工作总结</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中学数学教师思想工作总结5篇总结是把一定阶段内的有关情况分析研究，做出有指导性的经验方法以及结论的书面材料，它能够使头脑更加清醒，目标更加明确，我想我们需要写一份总结了吧。总结怎么写才能发挥它的作用呢？以下是小编整理的中学数学教师思想工...</w:t>
      </w:r>
    </w:p>
    <w:p>
      <w:pPr>
        <w:ind w:left="0" w:right="0" w:firstLine="560"/>
        <w:spacing w:before="450" w:after="450" w:line="312" w:lineRule="auto"/>
      </w:pPr>
      <w:r>
        <w:rPr>
          <w:rFonts w:ascii="宋体" w:hAnsi="宋体" w:eastAsia="宋体" w:cs="宋体"/>
          <w:color w:val="000"/>
          <w:sz w:val="28"/>
          <w:szCs w:val="28"/>
        </w:rPr>
        <w:t xml:space="preserve">有关中学数学教师思想工作总结5篇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使头脑更加清醒，目标更加明确，我想我们需要写一份总结了吧。总结怎么写才能发挥它的作用呢？以下是小编整理的中学数学教师思想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中学数学教师思想工作总结【篇1】</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中学数学教师思想工作总结【篇2】</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中学数学教师思想工作总结【篇3】</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我要不断提高自身素质，注重自身创新精神与实践本事，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我。进取学习各种理论，做好读书笔记。严格要求自我，充实自我，提升自我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可是我想要练就自我过硬的业务本事，就不能为解读而解读，所以本学期我仍很重视对每一单元的`知识进行教材解读，重视学生已有的知识技能，系统的了解、分析教材，明确每一单元的重、难点，精心设计教学环节，研究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2、写好教学反思、随笔，努力使自我业务水平再上新台阶。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反思是自我提高的阶梯，好好想想哪里做的不够好，这样会使我们坚持一种进取探究的心态。随时写下工作中的点滴，为以后的教育教学留下宝贵经验，在不断的教学实践中使自我业务水平再上新台阶。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进取的特点，制定了研究方案——《创设有效情境提高课堂效率》有效的课堂教学是我们永恒的追求，而有效的课堂教学是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进取性的。经过创设行之有效的教学情境，不仅仅能够使学生容易掌握知识和技能，并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经过这些游戏不仅仅使学生在游戏中学到知识，巩固知识，并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中学数学教师思想工作总结【篇4】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中学数学教师思想工作总结【篇5】</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2025-01-18T18:46:55+08:00</dcterms:created>
  <dcterms:modified xsi:type="dcterms:W3CDTF">2025-01-18T18:46:55+08:00</dcterms:modified>
</cp:coreProperties>
</file>

<file path=docProps/custom.xml><?xml version="1.0" encoding="utf-8"?>
<Properties xmlns="http://schemas.openxmlformats.org/officeDocument/2006/custom-properties" xmlns:vt="http://schemas.openxmlformats.org/officeDocument/2006/docPropsVTypes"/>
</file>