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小学五年级年级下册班主任工作总结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小学五年级年级下册班主任工作总结（精选15篇）小学五年级年级下册班主任工作总结 篇1 本学期，担任五年级班主任工作，我倾注了自己的全部的精力和爱心，一学期下来，班级在各方面工作都还可以，班级管理得井井有条，特别是在班风和学生品德方面更是有了...</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小学五年级年级下册班主任工作总结（精选15篇）</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篇2</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篇3</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 宝贝 ，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 头疼 ，多了不少 惊喜 。</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篇4</w:t>
      </w:r>
    </w:p>
    <w:p>
      <w:pPr>
        <w:ind w:left="0" w:right="0" w:firstLine="560"/>
        <w:spacing w:before="450" w:after="450" w:line="312" w:lineRule="auto"/>
      </w:pPr>
      <w:r>
        <w:rPr>
          <w:rFonts w:ascii="宋体" w:hAnsi="宋体" w:eastAsia="宋体" w:cs="宋体"/>
          <w:color w:val="000"/>
          <w:sz w:val="28"/>
          <w:szCs w:val="28"/>
        </w:rPr>
        <w:t xml:space="preserve">在本学期本人担任五年级班主任工作,本班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我每天都在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篇7</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篇8</w:t>
      </w:r>
    </w:p>
    <w:p>
      <w:pPr>
        <w:ind w:left="0" w:right="0" w:firstLine="560"/>
        <w:spacing w:before="450" w:after="450" w:line="312" w:lineRule="auto"/>
      </w:pPr>
      <w:r>
        <w:rPr>
          <w:rFonts w:ascii="宋体" w:hAnsi="宋体" w:eastAsia="宋体" w:cs="宋体"/>
          <w:color w:val="000"/>
          <w:sz w:val="28"/>
          <w:szCs w:val="28"/>
        </w:rPr>
        <w:t xml:space="preserve">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班级像一个大家庭，同学们如兄弟姐妹般互相关心着、帮忙，互相鼓舞着、照顾着，一齐长大了，成熟了，便离开这个家庭，走向了社会。”一个良好的班群众对每个学生的健康发展有着巨大的教育作用。构成一个良好的班群众，需要每一位班主任做超多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篇12</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篇13</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篇14</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小学五年级年级下册班主任工作总结 篇15</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 好 是纪律良好, 中 是有个别学生讲空话, 差 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除了三个弱智以外,还有张宝杰、陈斌君、等五六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