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202_教师第三季度工作总结范文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教师第三季度工作总结范文6篇教师是班级工作的管理者和引导者，是学校与学生、家长之间联系的纽带和桥梁。那么教师第三季度工作总结该怎样写呢?下面就是小编给大家带来的20_教师第三季度工作总结范文，希望大家喜欢!20_教师第三季度工作总结范...</w:t>
      </w:r>
    </w:p>
    <w:p>
      <w:pPr>
        <w:ind w:left="0" w:right="0" w:firstLine="560"/>
        <w:spacing w:before="450" w:after="450" w:line="312" w:lineRule="auto"/>
      </w:pPr>
      <w:r>
        <w:rPr>
          <w:rFonts w:ascii="宋体" w:hAnsi="宋体" w:eastAsia="宋体" w:cs="宋体"/>
          <w:color w:val="000"/>
          <w:sz w:val="28"/>
          <w:szCs w:val="28"/>
        </w:rPr>
        <w:t xml:space="preserve">20_教师第三季度工作总结范文6篇</w:t>
      </w:r>
    </w:p>
    <w:p>
      <w:pPr>
        <w:ind w:left="0" w:right="0" w:firstLine="560"/>
        <w:spacing w:before="450" w:after="450" w:line="312" w:lineRule="auto"/>
      </w:pPr>
      <w:r>
        <w:rPr>
          <w:rFonts w:ascii="宋体" w:hAnsi="宋体" w:eastAsia="宋体" w:cs="宋体"/>
          <w:color w:val="000"/>
          <w:sz w:val="28"/>
          <w:szCs w:val="28"/>
        </w:rPr>
        <w:t xml:space="preserve">教师是班级工作的管理者和引导者，是学校与学生、家长之间联系的纽带和桥梁。那么教师第三季度工作总结该怎样写呢?下面就是小编给大家带来的20_教师第三季度工作总结范文，希望大家喜欢!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20_教师第三季度工作总结范文篇1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_》和《_》，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_》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20_教师第三季度工作总结范文篇2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20_教师第三季度工作总结范文篇3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20_教师第三季度工作总结范文篇4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__总理在教师节前夕到__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季度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20_教师第三季度工作总结范文篇5</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20_教师第三季度工作总结范文篇6</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2025-01-23T00:05:28+08:00</dcterms:created>
  <dcterms:modified xsi:type="dcterms:W3CDTF">2025-01-23T00:05:28+08:00</dcterms:modified>
</cp:coreProperties>
</file>

<file path=docProps/custom.xml><?xml version="1.0" encoding="utf-8"?>
<Properties xmlns="http://schemas.openxmlformats.org/officeDocument/2006/custom-properties" xmlns:vt="http://schemas.openxmlformats.org/officeDocument/2006/docPropsVTypes"/>
</file>