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关于银行开展清廉金融文化建设活动总结【三篇】</w:t>
      </w:r>
      <w:bookmarkEnd w:id="1"/>
    </w:p>
    <w:p>
      <w:pPr>
        <w:jc w:val="center"/>
        <w:spacing w:before="0" w:after="450"/>
      </w:pPr>
      <w:r>
        <w:rPr>
          <w:rFonts w:ascii="Arial" w:hAnsi="Arial" w:eastAsia="Arial" w:cs="Arial"/>
          <w:color w:val="999999"/>
          <w:sz w:val="20"/>
          <w:szCs w:val="20"/>
        </w:rPr>
        <w:t xml:space="preserve">来源：网络  作者：落花成痕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小编为大家整理了关于银行开展清廉金融文化建设活动总结【三篇】，仅供大家参考学习，希望对大家有所帮助 style=color:#006aff&gt;银行开展清廉金融文化建设活动总结1　　为充分发挥清廉金融文化的教育、激励、凝聚、导向和约束作用，邮储...</w:t>
      </w:r>
    </w:p>
    <w:p>
      <w:pPr>
        <w:ind w:left="0" w:right="0" w:firstLine="560"/>
        <w:spacing w:before="450" w:after="450" w:line="312" w:lineRule="auto"/>
      </w:pPr>
      <w:r>
        <w:rPr>
          <w:rFonts w:ascii="宋体" w:hAnsi="宋体" w:eastAsia="宋体" w:cs="宋体"/>
          <w:color w:val="000"/>
          <w:sz w:val="28"/>
          <w:szCs w:val="28"/>
        </w:rPr>
        <w:t xml:space="preserve">小编为大家整理了关于银行开展清廉金融文化建设活动总结【三篇】，仅供大家参考学习，希望对大家有所帮助</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style=color:#006aff&gt;银行开展清廉金融文化建设活动总结1</w:t>
      </w:r>
    </w:p>
    <w:p>
      <w:pPr>
        <w:ind w:left="0" w:right="0" w:firstLine="560"/>
        <w:spacing w:before="450" w:after="450" w:line="312" w:lineRule="auto"/>
      </w:pPr>
      <w:r>
        <w:rPr>
          <w:rFonts w:ascii="宋体" w:hAnsi="宋体" w:eastAsia="宋体" w:cs="宋体"/>
          <w:color w:val="000"/>
          <w:sz w:val="28"/>
          <w:szCs w:val="28"/>
        </w:rPr>
        <w:t xml:space="preserve">　　为充分发挥清廉金融文化的教育、激励、凝聚、导向和约束作用，邮储银行上海普陀区支行结合多种形式，全力培育廉洁之风，不断推进创新清廉金融文化建设。</w:t>
      </w:r>
    </w:p>
    <w:p>
      <w:pPr>
        <w:ind w:left="0" w:right="0" w:firstLine="560"/>
        <w:spacing w:before="450" w:after="450" w:line="312" w:lineRule="auto"/>
      </w:pPr>
      <w:r>
        <w:rPr>
          <w:rFonts w:ascii="宋体" w:hAnsi="宋体" w:eastAsia="宋体" w:cs="宋体"/>
          <w:color w:val="000"/>
          <w:sz w:val="28"/>
          <w:szCs w:val="28"/>
        </w:rPr>
        <w:t xml:space="preserve">　　监督守廉，开展纪检条线专业培训</w:t>
      </w:r>
    </w:p>
    <w:p>
      <w:pPr>
        <w:ind w:left="0" w:right="0" w:firstLine="560"/>
        <w:spacing w:before="450" w:after="450" w:line="312" w:lineRule="auto"/>
      </w:pPr>
      <w:r>
        <w:rPr>
          <w:rFonts w:ascii="宋体" w:hAnsi="宋体" w:eastAsia="宋体" w:cs="宋体"/>
          <w:color w:val="000"/>
          <w:sz w:val="28"/>
          <w:szCs w:val="28"/>
        </w:rPr>
        <w:t xml:space="preserve">　　1月29日，区支行组织开展了纪检监察工作人员培训，在学习贯彻十九届中央纪委五次全会精神、回顾系列反腐专题片后，对照金融反腐重点工作集中研讨了纪检条线监督方向，明确纪检条线人员要做好廉洁文化“守门人”，紧盯重点人和事，综合运用谈心谈话、督查督办等方式，力争打造反腐倡廉、廉洁自律的良好风尚。</w:t>
      </w:r>
    </w:p>
    <w:p>
      <w:pPr>
        <w:ind w:left="0" w:right="0" w:firstLine="560"/>
        <w:spacing w:before="450" w:after="450" w:line="312" w:lineRule="auto"/>
      </w:pPr>
      <w:r>
        <w:rPr>
          <w:rFonts w:ascii="宋体" w:hAnsi="宋体" w:eastAsia="宋体" w:cs="宋体"/>
          <w:color w:val="000"/>
          <w:sz w:val="28"/>
          <w:szCs w:val="28"/>
        </w:rPr>
        <w:t xml:space="preserve">　　（图：邮储银行上海普陀区支行组织开展了纪检监察工作人员培训。）</w:t>
      </w:r>
    </w:p>
    <w:p>
      <w:pPr>
        <w:ind w:left="0" w:right="0" w:firstLine="560"/>
        <w:spacing w:before="450" w:after="450" w:line="312" w:lineRule="auto"/>
      </w:pPr>
      <w:r>
        <w:rPr>
          <w:rFonts w:ascii="宋体" w:hAnsi="宋体" w:eastAsia="宋体" w:cs="宋体"/>
          <w:color w:val="000"/>
          <w:sz w:val="28"/>
          <w:szCs w:val="28"/>
        </w:rPr>
        <w:t xml:space="preserve">　　教育促廉，观看清廉文化宣传视频</w:t>
      </w:r>
    </w:p>
    <w:p>
      <w:pPr>
        <w:ind w:left="0" w:right="0" w:firstLine="560"/>
        <w:spacing w:before="450" w:after="450" w:line="312" w:lineRule="auto"/>
      </w:pPr>
      <w:r>
        <w:rPr>
          <w:rFonts w:ascii="宋体" w:hAnsi="宋体" w:eastAsia="宋体" w:cs="宋体"/>
          <w:color w:val="000"/>
          <w:sz w:val="28"/>
          <w:szCs w:val="28"/>
        </w:rPr>
        <w:t xml:space="preserve">　　金融行业党员干部廉洁自律是新形势下从严治党、端正党风的重要内容。为了在思想上牢固树立清正廉洁意识，普陀区支行坚持将清廉金融文化建设融入日常工作中，着力打造具备风清气正特色的廉洁银行。</w:t>
      </w:r>
    </w:p>
    <w:p>
      <w:pPr>
        <w:ind w:left="0" w:right="0" w:firstLine="560"/>
        <w:spacing w:before="450" w:after="450" w:line="312" w:lineRule="auto"/>
      </w:pPr>
      <w:r>
        <w:rPr>
          <w:rFonts w:ascii="宋体" w:hAnsi="宋体" w:eastAsia="宋体" w:cs="宋体"/>
          <w:color w:val="000"/>
          <w:sz w:val="28"/>
          <w:szCs w:val="28"/>
        </w:rPr>
        <w:t xml:space="preserve">　　​2月9日，组织行内党员领导干部在春节节前廉政提醒会议上观看了清廉文化宣传视频，学习邮储银行张家界市分行各个岗位员工对清廉文化、廉洁从业的认识和看法，督促大家从自身岗位出发，将廉洁自律意识入脑入心、落地生根。</w:t>
      </w:r>
    </w:p>
    <w:p>
      <w:pPr>
        <w:ind w:left="0" w:right="0" w:firstLine="560"/>
        <w:spacing w:before="450" w:after="450" w:line="312" w:lineRule="auto"/>
      </w:pPr>
      <w:r>
        <w:rPr>
          <w:rFonts w:ascii="宋体" w:hAnsi="宋体" w:eastAsia="宋体" w:cs="宋体"/>
          <w:color w:val="000"/>
          <w:sz w:val="28"/>
          <w:szCs w:val="28"/>
        </w:rPr>
        <w:t xml:space="preserve">　　多元蕴廉，全面融合弘扬清廉文化</w:t>
      </w:r>
    </w:p>
    <w:p>
      <w:pPr>
        <w:ind w:left="0" w:right="0" w:firstLine="560"/>
        <w:spacing w:before="450" w:after="450" w:line="312" w:lineRule="auto"/>
      </w:pPr>
      <w:r>
        <w:rPr>
          <w:rFonts w:ascii="宋体" w:hAnsi="宋体" w:eastAsia="宋体" w:cs="宋体"/>
          <w:color w:val="000"/>
          <w:sz w:val="28"/>
          <w:szCs w:val="28"/>
        </w:rPr>
        <w:t xml:space="preserve">　　为不断提高清廉金融文化的覆盖面、感染力和影响力，区支行积极通过不同载体和途径传播廉洁理念。现行内中层干部已完成《家属助廉书》签署告知工作，指导家属了解并配合做好干部廉洁从业行为规范。同时已由风险合规部监督各业务条线完成新增信贷客户《客户助廉书》发放及回收工作要求，促进廉洁文化和业务领域的共同进步。</w:t>
      </w:r>
    </w:p>
    <w:p>
      <w:pPr>
        <w:ind w:left="0" w:right="0" w:firstLine="560"/>
        <w:spacing w:before="450" w:after="450" w:line="312" w:lineRule="auto"/>
      </w:pPr>
      <w:r>
        <w:rPr>
          <w:rFonts w:ascii="宋体" w:hAnsi="宋体" w:eastAsia="宋体" w:cs="宋体"/>
          <w:color w:val="000"/>
          <w:sz w:val="28"/>
          <w:szCs w:val="28"/>
        </w:rPr>
        <w:t xml:space="preserve">　　此外，于春节前夕组织员工观看“厉行节约反对浪费”宣传片、张贴市文明办下发的“制止餐饮浪费”专题海报，营造浪费可耻、节约光荣的良好氛围。(完)</w:t>
      </w:r>
    </w:p>
    <w:p>
      <w:pPr>
        <w:ind w:left="0" w:right="0" w:firstLine="560"/>
        <w:spacing w:before="450" w:after="450" w:line="312" w:lineRule="auto"/>
      </w:pPr>
      <w:r>
        <w:rPr>
          <w:rFonts w:ascii="宋体" w:hAnsi="宋体" w:eastAsia="宋体" w:cs="宋体"/>
          <w:color w:val="000"/>
          <w:sz w:val="28"/>
          <w:szCs w:val="28"/>
        </w:rPr>
        <w:t xml:space="preserve">style=color:#ff0000&gt;银行开展清廉金融文化建设活动总结2</w:t>
      </w:r>
    </w:p>
    <w:p>
      <w:pPr>
        <w:ind w:left="0" w:right="0" w:firstLine="560"/>
        <w:spacing w:before="450" w:after="450" w:line="312" w:lineRule="auto"/>
      </w:pPr>
      <w:r>
        <w:rPr>
          <w:rFonts w:ascii="宋体" w:hAnsi="宋体" w:eastAsia="宋体" w:cs="宋体"/>
          <w:color w:val="000"/>
          <w:sz w:val="28"/>
          <w:szCs w:val="28"/>
        </w:rPr>
        <w:t xml:space="preserve">　　为贯彻市行9月开展“清廉金融文化建设”宣传月活动，进一步落实清廉金融文化建设，充分发挥清廉金融文化在反腐倡廉中的重要地位和作用，市行营业部通过多层面的宣传活动，增强辖内从业人员清廉意识，有效防范金融领域违法违纪案件，确保我行稳健发展。</w:t>
      </w:r>
    </w:p>
    <w:p>
      <w:pPr>
        <w:ind w:left="0" w:right="0" w:firstLine="560"/>
        <w:spacing w:before="450" w:after="450" w:line="312" w:lineRule="auto"/>
      </w:pPr>
      <w:r>
        <w:rPr>
          <w:rFonts w:ascii="宋体" w:hAnsi="宋体" w:eastAsia="宋体" w:cs="宋体"/>
          <w:color w:val="000"/>
          <w:sz w:val="28"/>
          <w:szCs w:val="28"/>
        </w:rPr>
        <w:t xml:space="preserve">　　&gt;一、在客户等候区发放廉洁金融文化建设宣传宣传手册及折页，利用客户等候时间以简明扼要、通俗易懂的形式宣传清廉金融文化。</w:t>
      </w:r>
    </w:p>
    <w:p>
      <w:pPr>
        <w:ind w:left="0" w:right="0" w:firstLine="560"/>
        <w:spacing w:before="450" w:after="450" w:line="312" w:lineRule="auto"/>
      </w:pPr>
      <w:r>
        <w:rPr>
          <w:rFonts w:ascii="宋体" w:hAnsi="宋体" w:eastAsia="宋体" w:cs="宋体"/>
          <w:color w:val="000"/>
          <w:sz w:val="28"/>
          <w:szCs w:val="28"/>
        </w:rPr>
        <w:t xml:space="preserve">　　二、多种形式“走出去”。我部机构人员积极采取“走出去”的方式，配合日常营销宣传活动，前往湖州怡和家园社区进行清廉金融文化建宣传，以增强宣传范围与效果。当天，正值怡和家园社区幸福邻里中心举办“不忘初心便民行，贴心服务暖人心”社区服务活动，为社区居民提供理发、量血压、测血糖、测视力等便民服务，工作人员借此机会向参与活动人员进行清廉金融文化建宣传。</w:t>
      </w:r>
    </w:p>
    <w:p>
      <w:pPr>
        <w:ind w:left="0" w:right="0" w:firstLine="560"/>
        <w:spacing w:before="450" w:after="450" w:line="312" w:lineRule="auto"/>
      </w:pPr>
      <w:r>
        <w:rPr>
          <w:rFonts w:ascii="宋体" w:hAnsi="宋体" w:eastAsia="宋体" w:cs="宋体"/>
          <w:color w:val="000"/>
          <w:sz w:val="28"/>
          <w:szCs w:val="28"/>
        </w:rPr>
        <w:t xml:space="preserve">　　三、开展员工学习。利用一周周会时间，加强对机构员工的宣传培训，通过列举热点时事、新闻报道、案例警示等形式，提高从业人员的廉洁自律意识。</w:t>
      </w:r>
    </w:p>
    <w:p>
      <w:pPr>
        <w:ind w:left="0" w:right="0" w:firstLine="560"/>
        <w:spacing w:before="450" w:after="450" w:line="312" w:lineRule="auto"/>
      </w:pPr>
      <w:r>
        <w:rPr>
          <w:rFonts w:ascii="宋体" w:hAnsi="宋体" w:eastAsia="宋体" w:cs="宋体"/>
          <w:color w:val="000"/>
          <w:sz w:val="28"/>
          <w:szCs w:val="28"/>
        </w:rPr>
        <w:t xml:space="preserve">　　四、推送清廉金融文化宣传作品。我部组织员工结合工作实际，通过美篇，秀米等平台创作清廉金融文化宣传作品，以更简要生动，贴近公众需求的方式宣传清廉金融文化。</w:t>
      </w:r>
    </w:p>
    <w:p>
      <w:pPr>
        <w:ind w:left="0" w:right="0" w:firstLine="560"/>
        <w:spacing w:before="450" w:after="450" w:line="312" w:lineRule="auto"/>
      </w:pPr>
      <w:r>
        <w:rPr>
          <w:rFonts w:ascii="宋体" w:hAnsi="宋体" w:eastAsia="宋体" w:cs="宋体"/>
          <w:color w:val="000"/>
          <w:sz w:val="28"/>
          <w:szCs w:val="28"/>
        </w:rPr>
        <w:t xml:space="preserve">　　清廉金融文化建设宣传活动，有助于营造良好的清廉金融文化宣传氛围。我部必将积极动员，认真落实，利用厅堂资源优势，多样化提升宣传的覆盖面和强度，形成工作常态，努力取得实效。</w:t>
      </w:r>
    </w:p>
    <w:p>
      <w:pPr>
        <w:ind w:left="0" w:right="0" w:firstLine="560"/>
        <w:spacing w:before="450" w:after="450" w:line="312" w:lineRule="auto"/>
      </w:pPr>
      <w:r>
        <w:rPr>
          <w:rFonts w:ascii="宋体" w:hAnsi="宋体" w:eastAsia="宋体" w:cs="宋体"/>
          <w:color w:val="000"/>
          <w:sz w:val="28"/>
          <w:szCs w:val="28"/>
        </w:rPr>
        <w:t xml:space="preserve">style=color:#006aff&gt;银行开展清廉金融文化建设活动总结3</w:t>
      </w:r>
    </w:p>
    <w:p>
      <w:pPr>
        <w:ind w:left="0" w:right="0" w:firstLine="560"/>
        <w:spacing w:before="450" w:after="450" w:line="312" w:lineRule="auto"/>
      </w:pPr>
      <w:r>
        <w:rPr>
          <w:rFonts w:ascii="宋体" w:hAnsi="宋体" w:eastAsia="宋体" w:cs="宋体"/>
          <w:color w:val="000"/>
          <w:sz w:val="28"/>
          <w:szCs w:val="28"/>
        </w:rPr>
        <w:t xml:space="preserve">　　清廉金融文化是中华优秀传统文化、革命文化和新时代中国特色社会主义文化的重要组成部分，加强清廉金融文化建设是贯彻落实习近平新时代中国特色社会主义思想的必然要求。习近平总书记在党的十九大报告中提出“弘扬忠诚老实、公道正派、实事求是、清正廉洁等价值观”，这一看似寻常的论述，明确把“廉洁”与价值观紧密联系在一起，郑重提出弘扬清正廉洁等价值观，意味着习近平新时代中国特色社会主义思想赋予了马克思主义党建理论和道德学说新的内容，深化了我们对共产党执政规律和社会主义建设规律的认识。</w:t>
      </w:r>
    </w:p>
    <w:p>
      <w:pPr>
        <w:ind w:left="0" w:right="0" w:firstLine="560"/>
        <w:spacing w:before="450" w:after="450" w:line="312" w:lineRule="auto"/>
      </w:pPr>
      <w:r>
        <w:rPr>
          <w:rFonts w:ascii="宋体" w:hAnsi="宋体" w:eastAsia="宋体" w:cs="宋体"/>
          <w:color w:val="000"/>
          <w:sz w:val="28"/>
          <w:szCs w:val="28"/>
        </w:rPr>
        <w:t xml:space="preserve">　　同时，加强清廉金融文化建设是新时代金融行业应对复杂环境，确保自身健康发展的必然要求。习近平总书记指出：“金融是国家重要的核心竞争力，金融安全是国家安全的重要组成部分，金融制度是经济社会发展中重要的基础性制度”，“金融腐败造成的损失具有杠杆效应，几百万元的利益输送可能造成数亿元国有资产流失，诱发的金融风险会扩散到实体经济”，会导致金融领域一系列连锁反应，给金融安全、市场稳定造成严重不良影响。</w:t>
      </w:r>
    </w:p>
    <w:p>
      <w:pPr>
        <w:ind w:left="0" w:right="0" w:firstLine="560"/>
        <w:spacing w:before="450" w:after="450" w:line="312" w:lineRule="auto"/>
      </w:pPr>
      <w:r>
        <w:rPr>
          <w:rFonts w:ascii="宋体" w:hAnsi="宋体" w:eastAsia="宋体" w:cs="宋体"/>
          <w:color w:val="000"/>
          <w:sz w:val="28"/>
          <w:szCs w:val="28"/>
        </w:rPr>
        <w:t xml:space="preserve">　　多年来，建设银行赤峰分行坚持在全行范围内开展警示教育、员工行为排查工作，积极组织全行员工观看警示教育视频，学习了违规违法案例，进一步增强全体党员和广大干部员工遵纪守规意识，牢固树立并坚决执行合规稳健的发展理念，用纪律和制度的底线保护好自己，不断增强遵纪守规和严于自律的自觉性，始终保持对纪律的尊崇和敬畏，进一步增强党员干部廉洁从政的自觉性，积极营造了风清气正的廉洁文化氛围。</w:t>
      </w:r>
    </w:p>
    <w:p>
      <w:pPr>
        <w:ind w:left="0" w:right="0" w:firstLine="560"/>
        <w:spacing w:before="450" w:after="450" w:line="312" w:lineRule="auto"/>
      </w:pPr>
      <w:r>
        <w:rPr>
          <w:rFonts w:ascii="宋体" w:hAnsi="宋体" w:eastAsia="宋体" w:cs="宋体"/>
          <w:color w:val="000"/>
          <w:sz w:val="28"/>
          <w:szCs w:val="28"/>
        </w:rPr>
        <w:t xml:space="preserve">　　如何在推进改革发展中夯实管党治党主体责任，切实把“两个责任”扛在肩上、抓在手上，着力提高日常监督实效，推动金融企业党风廉政建设实现高质量发展，显得尤为重要。</w:t>
      </w:r>
    </w:p>
    <w:p>
      <w:pPr>
        <w:ind w:left="0" w:right="0" w:firstLine="560"/>
        <w:spacing w:before="450" w:after="450" w:line="312" w:lineRule="auto"/>
      </w:pPr>
      <w:r>
        <w:rPr>
          <w:rFonts w:ascii="宋体" w:hAnsi="宋体" w:eastAsia="宋体" w:cs="宋体"/>
          <w:color w:val="000"/>
          <w:sz w:val="28"/>
          <w:szCs w:val="28"/>
        </w:rPr>
        <w:t xml:space="preserve">　　&gt;一、强化日常监督，认真落实党风廉政建设工作</w:t>
      </w:r>
    </w:p>
    <w:p>
      <w:pPr>
        <w:ind w:left="0" w:right="0" w:firstLine="560"/>
        <w:spacing w:before="450" w:after="450" w:line="312" w:lineRule="auto"/>
      </w:pPr>
      <w:r>
        <w:rPr>
          <w:rFonts w:ascii="宋体" w:hAnsi="宋体" w:eastAsia="宋体" w:cs="宋体"/>
          <w:color w:val="000"/>
          <w:sz w:val="28"/>
          <w:szCs w:val="28"/>
        </w:rPr>
        <w:t xml:space="preserve">　　党委书记切实承担“第一责任人”责任，对党风廉政建设重要工作亲自部署、重大问题亲自过问、重点环节亲自协调、重要案件亲自督办，并结合巡察反馈问题，深刻对照检查、举一反三，从机制体制角度尽快补齐管理漏洞。班子成员严格落实“一岗双责”，坚持两手抓、两促进、两不误，做到定期研究、布置、检查分管领域的党风廉政建设工作，不断提升履责能力和质效，努力形成党风业绩齐抓共管、全员参与的党风廉政建设坚强合力。及时传达上级行关于廉政建设和反腐败工作的部署要求，组织广大党员干部认真学习贯彻上级关于加强党风廉政建设系列要求，掌握学习方法、精读学习内容，打牢思想基础，坚定不移的把廉政建设引向深入。及时召开廉政建设专题部署会议，签订责任状和承诺书，细化分解任务，层层传导压力。</w:t>
      </w:r>
    </w:p>
    <w:p>
      <w:pPr>
        <w:ind w:left="0" w:right="0" w:firstLine="560"/>
        <w:spacing w:before="450" w:after="450" w:line="312" w:lineRule="auto"/>
      </w:pPr>
      <w:r>
        <w:rPr>
          <w:rFonts w:ascii="宋体" w:hAnsi="宋体" w:eastAsia="宋体" w:cs="宋体"/>
          <w:color w:val="000"/>
          <w:sz w:val="28"/>
          <w:szCs w:val="28"/>
        </w:rPr>
        <w:t xml:space="preserve">&gt;　　二、注重节日反腐，确保节日期间风清气正</w:t>
      </w:r>
    </w:p>
    <w:p>
      <w:pPr>
        <w:ind w:left="0" w:right="0" w:firstLine="560"/>
        <w:spacing w:before="450" w:after="450" w:line="312" w:lineRule="auto"/>
      </w:pPr>
      <w:r>
        <w:rPr>
          <w:rFonts w:ascii="宋体" w:hAnsi="宋体" w:eastAsia="宋体" w:cs="宋体"/>
          <w:color w:val="000"/>
          <w:sz w:val="28"/>
          <w:szCs w:val="28"/>
        </w:rPr>
        <w:t xml:space="preserve">　　建设银行赤峰分行高度重视，认真学习落实上级行相关要求，紧盯四风问题，把抓好节假日和重要时间节点的提醒和自查工作放在首要位置，努力把预防提醒和警示教育工作做细、做实。每当节日前夕组织召开条线工作会议，传达省分行纪委关于节日廉政提示，还通过员工微信群、部门邮箱等形式转发违规违纪案例，要求全行党员引以通报案例为戒，知敬畏、存戒惧、守底线，积极营造廉洁过节的深厚氛围。在节日期间严格开展车辆管理、接待管理专项检查，对容易滋生的违规公款报销费用、公车私用、借用客户单位车辆等问题进行全面检查。重申作风纪律规定，教育干部员工形成贯彻执行中央八项规定精神的日常习惯和行动自觉，守住纪律底线，营造风清气正的节日氛围。加强日常监督检查，通过设立宣传栏公开电话、举报邮箱等，构建全方位的监督网络，拓宽和畅通群众监督渠道，接受干部职工的监督。</w:t>
      </w:r>
    </w:p>
    <w:p>
      <w:pPr>
        <w:ind w:left="0" w:right="0" w:firstLine="560"/>
        <w:spacing w:before="450" w:after="450" w:line="312" w:lineRule="auto"/>
      </w:pPr>
      <w:r>
        <w:rPr>
          <w:rFonts w:ascii="宋体" w:hAnsi="宋体" w:eastAsia="宋体" w:cs="宋体"/>
          <w:color w:val="000"/>
          <w:sz w:val="28"/>
          <w:szCs w:val="28"/>
        </w:rPr>
        <w:t xml:space="preserve">　&gt;　三、坚持源头治理，深入推进案防工作常态化</w:t>
      </w:r>
    </w:p>
    <w:p>
      <w:pPr>
        <w:ind w:left="0" w:right="0" w:firstLine="560"/>
        <w:spacing w:before="450" w:after="450" w:line="312" w:lineRule="auto"/>
      </w:pPr>
      <w:r>
        <w:rPr>
          <w:rFonts w:ascii="宋体" w:hAnsi="宋体" w:eastAsia="宋体" w:cs="宋体"/>
          <w:color w:val="000"/>
          <w:sz w:val="28"/>
          <w:szCs w:val="28"/>
        </w:rPr>
        <w:t xml:space="preserve">　　（一）落实案防工作，履行主体责任。</w:t>
      </w:r>
    </w:p>
    <w:p>
      <w:pPr>
        <w:ind w:left="0" w:right="0" w:firstLine="560"/>
        <w:spacing w:before="450" w:after="450" w:line="312" w:lineRule="auto"/>
      </w:pPr>
      <w:r>
        <w:rPr>
          <w:rFonts w:ascii="宋体" w:hAnsi="宋体" w:eastAsia="宋体" w:cs="宋体"/>
          <w:color w:val="000"/>
          <w:sz w:val="28"/>
          <w:szCs w:val="28"/>
        </w:rPr>
        <w:t xml:space="preserve">　　组织全行员工签订“案件防控目标责任书”，教育员工坚持依法合规、廉洁从业，切实履行岗位责任，严格执行制度规程，不断加强业务学习，提升风险辨别能力，自觉抵制违法违纪违规行为，确保不发生重大恶性案件。</w:t>
      </w:r>
    </w:p>
    <w:p>
      <w:pPr>
        <w:ind w:left="0" w:right="0" w:firstLine="560"/>
        <w:spacing w:before="450" w:after="450" w:line="312" w:lineRule="auto"/>
      </w:pPr>
      <w:r>
        <w:rPr>
          <w:rFonts w:ascii="宋体" w:hAnsi="宋体" w:eastAsia="宋体" w:cs="宋体"/>
          <w:color w:val="000"/>
          <w:sz w:val="28"/>
          <w:szCs w:val="28"/>
        </w:rPr>
        <w:t xml:space="preserve">　　（二）开展专项治理，筑牢案件防控管理体系。</w:t>
      </w:r>
    </w:p>
    <w:p>
      <w:pPr>
        <w:ind w:left="0" w:right="0" w:firstLine="560"/>
        <w:spacing w:before="450" w:after="450" w:line="312" w:lineRule="auto"/>
      </w:pPr>
      <w:r>
        <w:rPr>
          <w:rFonts w:ascii="宋体" w:hAnsi="宋体" w:eastAsia="宋体" w:cs="宋体"/>
          <w:color w:val="000"/>
          <w:sz w:val="28"/>
          <w:szCs w:val="28"/>
        </w:rPr>
        <w:t xml:space="preserve">　　定期召开案防工作专题会议，听取各牵头部门专项治理自查情况汇报。号召全行上下务必高度重视、居安思危，充分认识专项治理工作的严肃性、重要性，将案防管理工作与经营发展同部署、同落实、同考核，建设牢固的案件防控管理体系。</w:t>
      </w:r>
    </w:p>
    <w:p>
      <w:pPr>
        <w:ind w:left="0" w:right="0" w:firstLine="560"/>
        <w:spacing w:before="450" w:after="450" w:line="312" w:lineRule="auto"/>
      </w:pPr>
      <w:r>
        <w:rPr>
          <w:rFonts w:ascii="宋体" w:hAnsi="宋体" w:eastAsia="宋体" w:cs="宋体"/>
          <w:color w:val="000"/>
          <w:sz w:val="28"/>
          <w:szCs w:val="28"/>
        </w:rPr>
        <w:t xml:space="preserve">　　（三）落实信息共享，推进案防工作系统化建设。</w:t>
      </w:r>
    </w:p>
    <w:p>
      <w:pPr>
        <w:ind w:left="0" w:right="0" w:firstLine="560"/>
        <w:spacing w:before="450" w:after="450" w:line="312" w:lineRule="auto"/>
      </w:pPr>
      <w:r>
        <w:rPr>
          <w:rFonts w:ascii="宋体" w:hAnsi="宋体" w:eastAsia="宋体" w:cs="宋体"/>
          <w:color w:val="000"/>
          <w:sz w:val="28"/>
          <w:szCs w:val="28"/>
        </w:rPr>
        <w:t xml:space="preserve">　　通过员工网格化管理系统，向全行下发员工违规行为风险提示，督促各单位负责人及早发现员工异常行为，采取有效措施予以纠偏。对倾向性问题早预防、早提醒，防止道德风险进一步演变为案件风险。</w:t>
      </w:r>
    </w:p>
    <w:p>
      <w:pPr>
        <w:ind w:left="0" w:right="0" w:firstLine="560"/>
        <w:spacing w:before="450" w:after="450" w:line="312" w:lineRule="auto"/>
      </w:pPr>
      <w:r>
        <w:rPr>
          <w:rFonts w:ascii="宋体" w:hAnsi="宋体" w:eastAsia="宋体" w:cs="宋体"/>
          <w:color w:val="000"/>
          <w:sz w:val="28"/>
          <w:szCs w:val="28"/>
        </w:rPr>
        <w:t xml:space="preserve">　　（四）开展谈心家访，关注员工参与高风险投资等行为。</w:t>
      </w:r>
    </w:p>
    <w:p>
      <w:pPr>
        <w:ind w:left="0" w:right="0" w:firstLine="560"/>
        <w:spacing w:before="450" w:after="450" w:line="312" w:lineRule="auto"/>
      </w:pPr>
      <w:r>
        <w:rPr>
          <w:rFonts w:ascii="宋体" w:hAnsi="宋体" w:eastAsia="宋体" w:cs="宋体"/>
          <w:color w:val="000"/>
          <w:sz w:val="28"/>
          <w:szCs w:val="28"/>
        </w:rPr>
        <w:t xml:space="preserve">　　在全行范围内开展谈心、家访工作，全面强化员工思想行为管理。实现全面从严治党治行和幸福交行家园建设有机统一，营造全行相互关爱、合规稳健、和谐发展的良好氛围。</w:t>
      </w:r>
    </w:p>
    <w:p>
      <w:pPr>
        <w:ind w:left="0" w:right="0" w:firstLine="560"/>
        <w:spacing w:before="450" w:after="450" w:line="312" w:lineRule="auto"/>
      </w:pPr>
      <w:r>
        <w:rPr>
          <w:rFonts w:ascii="宋体" w:hAnsi="宋体" w:eastAsia="宋体" w:cs="宋体"/>
          <w:color w:val="000"/>
          <w:sz w:val="28"/>
          <w:szCs w:val="28"/>
        </w:rPr>
        <w:t xml:space="preserve">&gt;　　四、落实主体责任，将反腐倡廉工作推向深入</w:t>
      </w:r>
    </w:p>
    <w:p>
      <w:pPr>
        <w:ind w:left="0" w:right="0" w:firstLine="560"/>
        <w:spacing w:before="450" w:after="450" w:line="312" w:lineRule="auto"/>
      </w:pPr>
      <w:r>
        <w:rPr>
          <w:rFonts w:ascii="宋体" w:hAnsi="宋体" w:eastAsia="宋体" w:cs="宋体"/>
          <w:color w:val="000"/>
          <w:sz w:val="28"/>
          <w:szCs w:val="28"/>
        </w:rPr>
        <w:t xml:space="preserve">　　腐败现象的存在是当今社会不容回避的问题，要毫不松懈地抓好党风廉政建设，以实际成效取信于民。要坚持立党为公、执政为民，必须坚决把反腐败斗争深入进行下去。要坚持标本兼治、综合治理的方针，加大治本的力度，从源头上预防和治理腐败问题。把握全面从严治党要求，传达落实中央、上级行党委相关工作要求，持续传导从严治党治行理念；落实主体责任清单，将全面从严治党与经营管理同部署、同考核，履行好管党治党的政治责任；贯彻落实中央八项规定精神，抓好重点领域、关键环节，推动党风廉政建设持续深化，营造“不敢腐、不能腐、不想腐”的风清气正氛围。以党章、准则、条例为镜，严格执行党的法规制度。加强党风廉政建设和案防工作，全面落实总分行党建暨党风廉政建设工作会议精神，切实履行党风廉政建设和案防主体责任，坚持党建和党风廉政建设及案防工作与经营管理工作相结合，坚决清除对党不忠诚不老实、阳奉阴违的“两面人”、两面派，坚决防止和反对个人主义、本位主义、好人主义，统筹用好红色资源、正面典型和反面教材，教育引导党员干部加强党性锻炼、提高政治觉悟。</w:t>
      </w:r>
    </w:p>
    <w:p>
      <w:pPr>
        <w:ind w:left="0" w:right="0" w:firstLine="560"/>
        <w:spacing w:before="450" w:after="450" w:line="312" w:lineRule="auto"/>
      </w:pPr>
      <w:r>
        <w:rPr>
          <w:rFonts w:ascii="宋体" w:hAnsi="宋体" w:eastAsia="宋体" w:cs="宋体"/>
          <w:color w:val="000"/>
          <w:sz w:val="28"/>
          <w:szCs w:val="28"/>
        </w:rPr>
        <w:t xml:space="preserve">　　在我国社会体系日益完善的背景下，基于党风廉政建设打造风清气正的廉洁银行已经成为未来社会发展的必然方向，党员干部尤其是领导干部应该带头从自身做起，从一点一滴严起，每日“三省吾身”，检点得失正误，校正自身偏差，不断自我净化和自我完善，自觉接受党组织和群众的监督，真正做到在复杂形势面前信念不动摇，在腐朽文化侵蚀面前思想不蜕变，在各种诱惑面前行为不失范。深刻汲取违规违纪人员的惨痛教训，教育干部员工务必遵章守纪、令行禁止，不踏红线、不越底线，时刻筑牢思想防线、警钟长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