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大学高校辅导员个人工作总结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大学高校辅导员个人工作总结（通用16篇）大学高校辅导员个人工作总结 篇1 一、工作经验的总结自参加工作至今，在辅导员岗位上工作了4个月，四个月的工作让我学到了很多，也总结了一点经验。 首先，要做好辅导员工作，就要对辅导员岗位的认识有系统性的...</w:t>
      </w:r>
    </w:p>
    <w:p>
      <w:pPr>
        <w:ind w:left="0" w:right="0" w:firstLine="560"/>
        <w:spacing w:before="450" w:after="450" w:line="312" w:lineRule="auto"/>
      </w:pPr>
      <w:r>
        <w:rPr>
          <w:rFonts w:ascii="宋体" w:hAnsi="宋体" w:eastAsia="宋体" w:cs="宋体"/>
          <w:color w:val="000"/>
          <w:sz w:val="28"/>
          <w:szCs w:val="28"/>
        </w:rPr>
        <w:t xml:space="preserve">大学高校辅导员个人工作总结（通用16篇）</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篇2</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篇3</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篇4</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篇5</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篇6</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篇8</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篇9</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篇11</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篇12</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篇13</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篇15</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篇16</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