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202_年药品销售工作总结</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202_年药品销售工作总结》是为大家准备的，希望对大家有帮助。&gt;【篇一】202_年药品销售工作总结　　时光如天上流星一闪即过，我希望...</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经过了一年的辛勤工作，我们多多少少总是有所收获，为了来年我们更好的工作，我们回首过去，总结过去，计划未来。《202_年药品销售工作总结》是为大家准备的，希望对大家有帮助。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&gt;【篇一】202_年药品销售工作总结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总之，未来要扩大市场，争取业绩翻番。</w:t>
      </w:r>
    </w:p>
    <w:p>
      <w:pPr>
        <w:ind w:left="0" w:right="0" w:firstLine="560"/>
        <w:spacing w:before="450" w:after="450" w:line="312" w:lineRule="auto"/>
      </w:pPr>
      <w:r>
        <w:rPr>
          <w:rFonts w:ascii="宋体" w:hAnsi="宋体" w:eastAsia="宋体" w:cs="宋体"/>
          <w:color w:val="000"/>
          <w:sz w:val="28"/>
          <w:szCs w:val="28"/>
        </w:rPr>
        <w:t xml:space="preserve">&gt;【篇二】202_年药品销售工作总结</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中xxx员的共同努力下，坚持以xxx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xxx员的先锋模范作用，确保了医院工作的顺利开展，促进了医院三个文明建设的协调发展，取得了可喜的成绩。现将上半年的工作情况如下：</w:t>
      </w:r>
    </w:p>
    <w:p>
      <w:pPr>
        <w:ind w:left="0" w:right="0" w:firstLine="560"/>
        <w:spacing w:before="450" w:after="450" w:line="312" w:lineRule="auto"/>
      </w:pPr>
      <w:r>
        <w:rPr>
          <w:rFonts w:ascii="宋体" w:hAnsi="宋体" w:eastAsia="宋体" w:cs="宋体"/>
          <w:color w:val="000"/>
          <w:sz w:val="28"/>
          <w:szCs w:val="28"/>
        </w:rPr>
        <w:t xml:space="preserve">　　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xxx员的先锋作用，经医院党委研究决定，坚持以“三个代表”重要思想为指导，以深入开展服务活动、“八荣八耻”、医药购销领域商业*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　　半年来，一月一次的全院精神文明质量考评结果显示，除了一个科室被扣分外，其余科室都没有被扣分，从3月份开始，有13个科室因为收到病人的锦旗、镜匾、感谢信等而获得加分奖励，其中，神经外二区获得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二、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xxx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　　三、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四、认真做好党委换届前期准备工作。今年4月，我院党委届满，我们根据有关规定，已向市直工委提高了换届申请，并认真做好换届前的相关准备工作。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五、加强宣传力度，提高社会效益医院党委十分重视医院的对外宣传工作，20xx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六、积极开展军民共建活动，与解放军预备役三团、边防武警支队进行共建，已取得了显著的成绩。6月份，医院被武警××市支队向上级部门推荐为双拥先进单位，××院长被双拥先进个人。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　　七、院党委组织有关人员，采取走出去的方式，学习国内外先进的管理经验，进行CT等先进医疗设备的考察论证，进一步加强了医院的改革和发展。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八、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&gt;【篇三】202_年药品销售工作总结</w:t>
      </w:r>
    </w:p>
    <w:p>
      <w:pPr>
        <w:ind w:left="0" w:right="0" w:firstLine="560"/>
        <w:spacing w:before="450" w:after="450" w:line="312" w:lineRule="auto"/>
      </w:pPr>
      <w:r>
        <w:rPr>
          <w:rFonts w:ascii="宋体" w:hAnsi="宋体" w:eastAsia="宋体" w:cs="宋体"/>
          <w:color w:val="000"/>
          <w:sz w:val="28"/>
          <w:szCs w:val="28"/>
        </w:rPr>
        <w:t xml:space="preserve">　　20XX年的岁末钟声即将敲响，回首20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2025-01-22T23:44:33+08:00</dcterms:created>
  <dcterms:modified xsi:type="dcterms:W3CDTF">2025-01-22T23:44:33+08:00</dcterms:modified>
</cp:coreProperties>
</file>

<file path=docProps/custom.xml><?xml version="1.0" encoding="utf-8"?>
<Properties xmlns="http://schemas.openxmlformats.org/officeDocument/2006/custom-properties" xmlns:vt="http://schemas.openxmlformats.org/officeDocument/2006/docPropsVTypes"/>
</file>