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医院财务科工作总结范文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理的《医院财务科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&gt;【篇一】医院财务科工作总结范文</w:t>
      </w:r>
    </w:p>
    <w:p>
      <w:pPr>
        <w:ind w:left="0" w:right="0" w:firstLine="560"/>
        <w:spacing w:before="450" w:after="450" w:line="312" w:lineRule="auto"/>
      </w:pPr>
      <w:r>
        <w:rPr>
          <w:rFonts w:ascii="宋体" w:hAnsi="宋体" w:eastAsia="宋体" w:cs="宋体"/>
          <w:color w:val="000"/>
          <w:sz w:val="28"/>
          <w:szCs w:val="28"/>
        </w:rPr>
        <w:t xml:space="preserve">　　财务处在过去一年中认真履行监督管理职能，积极参与医院管理，全处人员同心协力，按照医院整体部署和财务处年初既定工作计划，通过紧张细致的工作，圆满完成了工作计划，在财务核算、经济管理和物价管理，以及迎接“三甲”复审准备工作等各方面达到了预期的成果。</w:t>
      </w:r>
    </w:p>
    <w:p>
      <w:pPr>
        <w:ind w:left="0" w:right="0" w:firstLine="560"/>
        <w:spacing w:before="450" w:after="450" w:line="312" w:lineRule="auto"/>
      </w:pPr>
      <w:r>
        <w:rPr>
          <w:rFonts w:ascii="宋体" w:hAnsi="宋体" w:eastAsia="宋体" w:cs="宋体"/>
          <w:color w:val="000"/>
          <w:sz w:val="28"/>
          <w:szCs w:val="28"/>
        </w:rPr>
        <w:t xml:space="preserve">　　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　　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　　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　　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　　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　　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　　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　　三、加强资产管理，核准医院资产</w:t>
      </w:r>
    </w:p>
    <w:p>
      <w:pPr>
        <w:ind w:left="0" w:right="0" w:firstLine="560"/>
        <w:spacing w:before="450" w:after="450" w:line="312" w:lineRule="auto"/>
      </w:pPr>
      <w:r>
        <w:rPr>
          <w:rFonts w:ascii="宋体" w:hAnsi="宋体" w:eastAsia="宋体" w:cs="宋体"/>
          <w:color w:val="000"/>
          <w:sz w:val="28"/>
          <w:szCs w:val="28"/>
        </w:rPr>
        <w:t xml:space="preserve">　　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　　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　　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　　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　　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　　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　　五、重视知识更新，提高业务水平</w:t>
      </w:r>
    </w:p>
    <w:p>
      <w:pPr>
        <w:ind w:left="0" w:right="0" w:firstLine="560"/>
        <w:spacing w:before="450" w:after="450" w:line="312" w:lineRule="auto"/>
      </w:pPr>
      <w:r>
        <w:rPr>
          <w:rFonts w:ascii="宋体" w:hAnsi="宋体" w:eastAsia="宋体" w:cs="宋体"/>
          <w:color w:val="000"/>
          <w:sz w:val="28"/>
          <w:szCs w:val="28"/>
        </w:rPr>
        <w:t xml:space="preserve">　　20xx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　　为更好地进行财务成本核算，财务处会同绩效办共同到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　　六、年度内完成的其他工作</w:t>
      </w:r>
    </w:p>
    <w:p>
      <w:pPr>
        <w:ind w:left="0" w:right="0" w:firstLine="560"/>
        <w:spacing w:before="450" w:after="450" w:line="312" w:lineRule="auto"/>
      </w:pPr>
      <w:r>
        <w:rPr>
          <w:rFonts w:ascii="宋体" w:hAnsi="宋体" w:eastAsia="宋体" w:cs="宋体"/>
          <w:color w:val="000"/>
          <w:sz w:val="28"/>
          <w:szCs w:val="28"/>
        </w:rPr>
        <w:t xml:space="preserve">　　积极配合体检科工作，安排人员收取门诊慢性病体检费。积极做好医院缺陷管理工作，查找存在缺陷和不足之处，及时向有关处室提出整改意见。按合同规定做好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　　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&gt;【篇二】医院财务科工作总结范文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x万元，其中财政补助xx万元，医疗收入xx万元，药品收入xx万元，其他收入xx万元，总支出xx万元、其中医疗支出xx万元，药品支出xx万元，财政专项支出xx万元，其他支出xx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门诊收费员总计收费单据张，收费金额xx万元。住院处住院登记xx人次，收取押金xx万元，办理病人结帐人xx次。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&gt;【篇三】医院财务科工作总结范文</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1、组织财务科会计人员学习预计20xx年度将实施的《医院会计制度》（征求意见稿），通过学习让会计人员提前掌握国家关于医院会计制度的变化。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情况，加强医疗业务收支管理。努力增收节支，减少医疗费用支出，充分利用医疗技术和设备，积极开展医疗服务。实现总收入xxx万元，其中财政补助xxx万元，医疗收入xx万元，药品收入xx万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　　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　　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3、今年xx月中旬连同设备科人员将对全院固定资产进行清查。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2025-04-04T08:21:15+08:00</dcterms:created>
  <dcterms:modified xsi:type="dcterms:W3CDTF">2025-04-04T08:21:15+08:00</dcterms:modified>
</cp:coreProperties>
</file>

<file path=docProps/custom.xml><?xml version="1.0" encoding="utf-8"?>
<Properties xmlns="http://schemas.openxmlformats.org/officeDocument/2006/custom-properties" xmlns:vt="http://schemas.openxmlformats.org/officeDocument/2006/docPropsVTypes"/>
</file>