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教师年度思想政治工作总结3篇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思想政治工作是以社会主义、共产主义思想体系教育人民，启发人们的觉悟，提高人们认识世界和改造世界的能力，动员人们为实现当前和长远的革命目标而奋斗的实践活动。本站为大家整理的相关的教师年度思想政治工作总结供大家参考选择。　　教师年度...</w:t>
      </w:r>
    </w:p>
    <w:p>
      <w:pPr>
        <w:ind w:left="0" w:right="0" w:firstLine="560"/>
        <w:spacing w:before="450" w:after="450" w:line="312" w:lineRule="auto"/>
      </w:pPr>
      <w:r>
        <w:rPr>
          <w:rFonts w:ascii="宋体" w:hAnsi="宋体" w:eastAsia="宋体" w:cs="宋体"/>
          <w:color w:val="000"/>
          <w:sz w:val="28"/>
          <w:szCs w:val="28"/>
        </w:rPr>
        <w:t xml:space="preserve">中国共产党的思想政治工作是以社会主义、共产主义思想体系教育人民，启发人们的觉悟，提高人们认识世界和改造世界的能力，动员人们为实现当前和长远的革命目标而奋斗的实践活动。本站为大家整理的相关的教师年度思想政治工作总结供大家参考选择。[_TAG_h2]　　教师年度思想政治工作总结篇1</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教师年度思想政治工作总结篇2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教师年度思想政治工作总结篇3</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2025-01-31T10:40:15+08:00</dcterms:created>
  <dcterms:modified xsi:type="dcterms:W3CDTF">2025-01-31T10:40:15+08:00</dcterms:modified>
</cp:coreProperties>
</file>

<file path=docProps/custom.xml><?xml version="1.0" encoding="utf-8"?>
<Properties xmlns="http://schemas.openxmlformats.org/officeDocument/2006/custom-properties" xmlns:vt="http://schemas.openxmlformats.org/officeDocument/2006/docPropsVTypes"/>
</file>