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怎么写5篇总结，是对过去一定时期的工作、学习或思想情况进行回顾、分析，并做出客观评价的书面材料。下面是小编给大家整理的关于公司财务个人工作总结怎么写，欢迎大家来阅读。公司财务个人工作总结怎么写篇1时光荏苒，三个月的试用期...</w:t>
      </w:r>
    </w:p>
    <w:p>
      <w:pPr>
        <w:ind w:left="0" w:right="0" w:firstLine="560"/>
        <w:spacing w:before="450" w:after="450" w:line="312" w:lineRule="auto"/>
      </w:pPr>
      <w:r>
        <w:rPr>
          <w:rFonts w:ascii="宋体" w:hAnsi="宋体" w:eastAsia="宋体" w:cs="宋体"/>
          <w:color w:val="000"/>
          <w:sz w:val="28"/>
          <w:szCs w:val="28"/>
        </w:rPr>
        <w:t xml:space="preserve">公司财务个人工作总结怎么写5篇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总结，是对过去一定时期的工作、学习或思想情况进行回顾、分析，并做出客观评价的书面材料。下面是小编给大家整理的关于公司财务个人工作总结怎么写，欢迎大家来阅读。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公司财务个人工作总结怎么写篇1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&gt;公司财务个人工作总结怎么写篇2</w:t>
      </w:r>
    </w:p>
    <w:p>
      <w:pPr>
        <w:ind w:left="0" w:right="0" w:firstLine="560"/>
        <w:spacing w:before="450" w:after="450" w:line="312" w:lineRule="auto"/>
      </w:pPr>
      <w:r>
        <w:rPr>
          <w:rFonts w:ascii="宋体" w:hAnsi="宋体" w:eastAsia="宋体" w:cs="宋体"/>
          <w:color w:val="000"/>
          <w:sz w:val="28"/>
          <w:szCs w:val="28"/>
        </w:rPr>
        <w:t xml:space="preserve">作为出纳兼文员，在—分公司和__筹建处财务资产部的直接领导和指导下，在—县分公司各位员工的大力支持下，我主要做了以下几个方面的工作：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&gt;公司财务个人工作总结怎么写篇3</w:t>
      </w:r>
    </w:p>
    <w:p>
      <w:pPr>
        <w:ind w:left="0" w:right="0" w:firstLine="560"/>
        <w:spacing w:before="450" w:after="450" w:line="312" w:lineRule="auto"/>
      </w:pPr>
      <w:r>
        <w:rPr>
          <w:rFonts w:ascii="宋体" w:hAnsi="宋体" w:eastAsia="宋体" w:cs="宋体"/>
          <w:color w:val="000"/>
          <w:sz w:val="28"/>
          <w:szCs w:val="28"/>
        </w:rPr>
        <w:t xml:space="preserve">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20__年，实现销售170台，销售金额8725.5万元,实现销售120台，销售金额3032.6万元。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w:t>
      </w:r>
    </w:p>
    <w:p>
      <w:pPr>
        <w:ind w:left="0" w:right="0" w:firstLine="560"/>
        <w:spacing w:before="450" w:after="450" w:line="312" w:lineRule="auto"/>
      </w:pPr>
      <w:r>
        <w:rPr>
          <w:rFonts w:ascii="宋体" w:hAnsi="宋体" w:eastAsia="宋体" w:cs="宋体"/>
          <w:color w:val="000"/>
          <w:sz w:val="28"/>
          <w:szCs w:val="28"/>
        </w:rPr>
        <w:t xml:space="preserve">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确保了公司利益最大化。比如，我们在处理福田公司销售政策兑现问题时，反复沟通协商，及时向公司领导汇报，将有关情况及时通报相关部门，追回销售政策兑现款50余万元。我们在与____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2025-03-15T05:00:44+08:00</dcterms:created>
  <dcterms:modified xsi:type="dcterms:W3CDTF">2025-03-15T05:00:44+08:00</dcterms:modified>
</cp:coreProperties>
</file>

<file path=docProps/custom.xml><?xml version="1.0" encoding="utf-8"?>
<Properties xmlns="http://schemas.openxmlformats.org/officeDocument/2006/custom-properties" xmlns:vt="http://schemas.openxmlformats.org/officeDocument/2006/docPropsVTypes"/>
</file>