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县科学技术局202_年工作总结范文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县科学技术局202_年工作总结范文　　202_年，我局在县委、县政府的坚强领导下，积极应对新冠肺炎疫情影响，以脱贫攻坚统揽工作全局，以科技为支撑，以中药产业发展为核心，围绕产业链布局创新链，围绕创新链完善产业链。x年实施科技项目x个，培...</w:t>
      </w:r>
    </w:p>
    <w:p>
      <w:pPr>
        <w:ind w:left="0" w:right="0" w:firstLine="560"/>
        <w:spacing w:before="450" w:after="450" w:line="312" w:lineRule="auto"/>
      </w:pPr>
      <w:r>
        <w:rPr>
          <w:rFonts w:ascii="黑体" w:hAnsi="黑体" w:eastAsia="黑体" w:cs="黑体"/>
          <w:color w:val="000000"/>
          <w:sz w:val="36"/>
          <w:szCs w:val="36"/>
          <w:b w:val="1"/>
          <w:bCs w:val="1"/>
        </w:rPr>
        <w:t xml:space="preserve">　　县科学技术局202_年工作总结范文</w:t>
      </w:r>
    </w:p>
    <w:p>
      <w:pPr>
        <w:ind w:left="0" w:right="0" w:firstLine="560"/>
        <w:spacing w:before="450" w:after="450" w:line="312" w:lineRule="auto"/>
      </w:pPr>
      <w:r>
        <w:rPr>
          <w:rFonts w:ascii="宋体" w:hAnsi="宋体" w:eastAsia="宋体" w:cs="宋体"/>
          <w:color w:val="000"/>
          <w:sz w:val="28"/>
          <w:szCs w:val="28"/>
        </w:rPr>
        <w:t xml:space="preserve">　　202_年，我局在县委、县政府的坚强领导下，积极应对新冠肺炎疫情影响，以脱贫攻坚统揽工作全局，以科技为支撑，以中药产业发展为核心，围绕产业链布局创新链，围绕创新链完善产业链。x年实施科技项目x个，培育中药龙头企业x家，认定科技型中小企业x家，新增省级星创天地x个，完成技术市场交易额x万元，预计完成全社会科技研发投入x万元，规模以上工业企业研发费用投入强度预计可达x%，全年新发展中药材x万亩，中药产业预计实现销售收入x亿元，同比增长x%，贫困村种植中药材x万亩，带动贫困户x户x余贫困人口增加收入。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(一)强研发，促转化，科技水平稳步提升</w:t>
      </w:r>
    </w:p>
    <w:p>
      <w:pPr>
        <w:ind w:left="0" w:right="0" w:firstLine="560"/>
        <w:spacing w:before="450" w:after="450" w:line="312" w:lineRule="auto"/>
      </w:pPr>
      <w:r>
        <w:rPr>
          <w:rFonts w:ascii="宋体" w:hAnsi="宋体" w:eastAsia="宋体" w:cs="宋体"/>
          <w:color w:val="000"/>
          <w:sz w:val="28"/>
          <w:szCs w:val="28"/>
        </w:rPr>
        <w:t xml:space="preserve">　　1.科技研发投入持续增长。今年以来我局认真落实创新发展理念，深入实施创新驱动发展战略，按照“政府引导、企业为主、部门协同”的总体思路，以x钢铁有限责任公司、x发电有限责任公司、xx化工有限公司等企业为重点，深入企业详细宣传讲解研发费用所涉及的内容、税费加计扣除等相关政策，确保企业按时保质保量完成研发费用的填报工作。预计x年完成全社会科技研发投资x万元，同比增长x%，规模以上工业企业研发费用投入强度预计可达x%。</w:t>
      </w:r>
    </w:p>
    <w:p>
      <w:pPr>
        <w:ind w:left="0" w:right="0" w:firstLine="560"/>
        <w:spacing w:before="450" w:after="450" w:line="312" w:lineRule="auto"/>
      </w:pPr>
      <w:r>
        <w:rPr>
          <w:rFonts w:ascii="宋体" w:hAnsi="宋体" w:eastAsia="宋体" w:cs="宋体"/>
          <w:color w:val="000"/>
          <w:sz w:val="28"/>
          <w:szCs w:val="28"/>
        </w:rPr>
        <w:t xml:space="preserve">　　2.科技成果转化加速推进。我局着力推进科技成果转化，为高质量发展提供创新源头供给，全年完成省级科技成果认定x项。进一步壮大专家工作站，完善体制机制，注入新鲜血液，采用“专家+政府+企业+科研”的模式，开展无公害种植、蜜环菌选育、林麝疾病防控、病虫害防治、中药产品研发等工作。今年x月，我县选育的天麻新品种“略麻x号”通过专家组一致认可并顺利通过鉴定，标志着x天麻产业发展取得了又一新的重大进展;在第x届杨凌农高会上，x县彩虹食品厂生产的“董彩牌”黄精玫瑰鲜花饼、x县诚久农业有限公司生产的“白成福牌”乌鸡香菇酱、x县百味园网络科技有限公司生产的“村长鸡牌”乌鸡汤荣获后稷奖。</w:t>
      </w:r>
    </w:p>
    <w:p>
      <w:pPr>
        <w:ind w:left="0" w:right="0" w:firstLine="560"/>
        <w:spacing w:before="450" w:after="450" w:line="312" w:lineRule="auto"/>
      </w:pPr>
      <w:r>
        <w:rPr>
          <w:rFonts w:ascii="宋体" w:hAnsi="宋体" w:eastAsia="宋体" w:cs="宋体"/>
          <w:color w:val="000"/>
          <w:sz w:val="28"/>
          <w:szCs w:val="28"/>
        </w:rPr>
        <w:t xml:space="preserve">　　3.科技创新平台增添动能。目前我县已有x家企业成功入库科技型中小企业，分别是：x县嘉木杜仲产业有限公司、x县华瑞杜仲开发有限责任公司、x县诚久农业开发有限责任公司、x县邦农农业发展有限公司、x县锦绣农业发展有限公司、陕西百圣生物工程有限公司、汉中永杨医药科技发展股份有限公司、x县联盛农业发展有限公司。新增x福瑞源蚕桑产业省级星创天地x个，在培育新型农业经营主体、推动以创业带动就业、激发创新创业活力、助力脱贫攻坚和县域经济发展中发挥了重要作用。</w:t>
      </w:r>
    </w:p>
    <w:p>
      <w:pPr>
        <w:ind w:left="0" w:right="0" w:firstLine="560"/>
        <w:spacing w:before="450" w:after="450" w:line="312" w:lineRule="auto"/>
      </w:pPr>
      <w:r>
        <w:rPr>
          <w:rFonts w:ascii="宋体" w:hAnsi="宋体" w:eastAsia="宋体" w:cs="宋体"/>
          <w:color w:val="000"/>
          <w:sz w:val="28"/>
          <w:szCs w:val="28"/>
        </w:rPr>
        <w:t xml:space="preserve">　　4.科技项目助力产业发展。我局紧抓“绿色通道”科技扶贫项目机遇，积极跑项目、争资金，实施科技项目x个(其中：省级项目x个、县级项目x个)，成功争取省级项目资金x万元，重点开展蜜环菌、萌发菌质量提升及产业化，杜仲雄花枇杷糖研究开发及成果转化，地标产品x天麻杂交育种培育与推广，乔化玫瑰产业园建设，秦巴山区柴胡优质丰产种植关键技术集成与示范，西梅引种示范基地建设、鱼腥草纳豆片功能食品成果转化、桑园标准化建设与桑叶饮料开发等科技示范项目，全县实施科技项目x个，目前各项目已开展实施工作，进展顺利。筛选储备了带动效果突出、科技含量高、经济效益显著的科技、中药项目x个，并对储备项目进行了实地考察，建立了项目储备台账，为建立扶贫项目库奠定了基础。目前已申报市级科技项目x个。</w:t>
      </w:r>
    </w:p>
    <w:p>
      <w:pPr>
        <w:ind w:left="0" w:right="0" w:firstLine="560"/>
        <w:spacing w:before="450" w:after="450" w:line="312" w:lineRule="auto"/>
      </w:pPr>
      <w:r>
        <w:rPr>
          <w:rFonts w:ascii="宋体" w:hAnsi="宋体" w:eastAsia="宋体" w:cs="宋体"/>
          <w:color w:val="000"/>
          <w:sz w:val="28"/>
          <w:szCs w:val="28"/>
        </w:rPr>
        <w:t xml:space="preserve">　　(二)抓示范，提质效，基地建设稳步推进</w:t>
      </w:r>
    </w:p>
    <w:p>
      <w:pPr>
        <w:ind w:left="0" w:right="0" w:firstLine="560"/>
        <w:spacing w:before="450" w:after="450" w:line="312" w:lineRule="auto"/>
      </w:pPr>
      <w:r>
        <w:rPr>
          <w:rFonts w:ascii="宋体" w:hAnsi="宋体" w:eastAsia="宋体" w:cs="宋体"/>
          <w:color w:val="000"/>
          <w:sz w:val="28"/>
          <w:szCs w:val="28"/>
        </w:rPr>
        <w:t xml:space="preserve">　　1.基地建设总体平稳。以科技为支撑，在全县建设中药材示范基地x个，辐射带动中药材种植，预计全年新发展中药材x万亩，生产销售各类中药材x万吨，中药材基地实现销售收入x亿元。</w:t>
      </w:r>
    </w:p>
    <w:p>
      <w:pPr>
        <w:ind w:left="0" w:right="0" w:firstLine="560"/>
        <w:spacing w:before="450" w:after="450" w:line="312" w:lineRule="auto"/>
      </w:pPr>
      <w:r>
        <w:rPr>
          <w:rFonts w:ascii="宋体" w:hAnsi="宋体" w:eastAsia="宋体" w:cs="宋体"/>
          <w:color w:val="000"/>
          <w:sz w:val="28"/>
          <w:szCs w:val="28"/>
        </w:rPr>
        <w:t xml:space="preserve">　　2.辐照育种试验顺利。今年以来，我们与国家核安保技术中心合作，首批对杜仲、黄精、柴胡、火麻x个具有地域特点和优势的中药材品种进行辐照技术处理。现已完成育苗简易大棚x平米、配套供电、道路、微喷、监控及隔离网等基础设施建设，采用无纺布育苗袋加轻基质拌土播种，分区域建设辐射育种x组、x个实验样方。目前杜仲长势较好、火麻已成熟并进行麻子采收，种子晾干后分株编号包装存放。</w:t>
      </w:r>
    </w:p>
    <w:p>
      <w:pPr>
        <w:ind w:left="0" w:right="0" w:firstLine="560"/>
        <w:spacing w:before="450" w:after="450" w:line="312" w:lineRule="auto"/>
      </w:pPr>
      <w:r>
        <w:rPr>
          <w:rFonts w:ascii="宋体" w:hAnsi="宋体" w:eastAsia="宋体" w:cs="宋体"/>
          <w:color w:val="000"/>
          <w:sz w:val="28"/>
          <w:szCs w:val="28"/>
        </w:rPr>
        <w:t xml:space="preserve">　　3.无公害种植全面推进。按照无公害种植要求，依托中国中医科学院中药研究所，推广无公害种植技术，促进全县中药材种植水平明显提升。结合我县地域特点和生态条件，先后在xx街道办、横现河街道办、金家河镇、白雀寺镇、五龙洞镇、郭镇等不同海拔梯度、不同经纬度的代表性区域建设天麻、黄精无公害种植基地x个。</w:t>
      </w:r>
    </w:p>
    <w:p>
      <w:pPr>
        <w:ind w:left="0" w:right="0" w:firstLine="560"/>
        <w:spacing w:before="450" w:after="450" w:line="312" w:lineRule="auto"/>
      </w:pPr>
      <w:r>
        <w:rPr>
          <w:rFonts w:ascii="宋体" w:hAnsi="宋体" w:eastAsia="宋体" w:cs="宋体"/>
          <w:color w:val="000"/>
          <w:sz w:val="28"/>
          <w:szCs w:val="28"/>
        </w:rPr>
        <w:t xml:space="preserve">　　(三)育龙头，强招商，产业链条逐步延伸</w:t>
      </w:r>
    </w:p>
    <w:p>
      <w:pPr>
        <w:ind w:left="0" w:right="0" w:firstLine="560"/>
        <w:spacing w:before="450" w:after="450" w:line="312" w:lineRule="auto"/>
      </w:pPr>
      <w:r>
        <w:rPr>
          <w:rFonts w:ascii="宋体" w:hAnsi="宋体" w:eastAsia="宋体" w:cs="宋体"/>
          <w:color w:val="000"/>
          <w:sz w:val="28"/>
          <w:szCs w:val="28"/>
        </w:rPr>
        <w:t xml:space="preserve">　　1.培育龙头带动发展。通过培育龙头企业，以“公司+合作社+贫困户”模式，着力构建天麻、猪苓，杜仲，黄精产业链和林麝养殖集群。在天麻、猪苓产业链上以陕西汉王x中药科技有限公司为龙头，以专业合作社为纽带，建设天麻加工项目，延伸天麻、猪苓产业链;在黄精产业链上以陕西亿超能生物科技有限公司为龙头，建设药食同源黄精食品加工项目，延伸黄精产业链;在杜仲产业链上以汉中永杨医药科技发展有限公司为龙头，加大对杜仲及杜仲籽的综合开发力度，提高资源综合利用，延伸杜仲产业链;在林麝养殖集群上，以陕西悦沣农业科技公司为龙头，建设林麝养殖项目，延伸林麝产业链。将全县从事中药材种植、加工、销售的合作社和贫困户紧紧镶嵌在产业链的各环节，形成利益共同体，互利共赢，助力县域经济高质量发展。</w:t>
      </w:r>
    </w:p>
    <w:p>
      <w:pPr>
        <w:ind w:left="0" w:right="0" w:firstLine="560"/>
        <w:spacing w:before="450" w:after="450" w:line="312" w:lineRule="auto"/>
      </w:pPr>
      <w:r>
        <w:rPr>
          <w:rFonts w:ascii="宋体" w:hAnsi="宋体" w:eastAsia="宋体" w:cs="宋体"/>
          <w:color w:val="000"/>
          <w:sz w:val="28"/>
          <w:szCs w:val="28"/>
        </w:rPr>
        <w:t xml:space="preserve">　　2.重点项目有序推进。x年我局承担的重点项目建设x个，总投资x亿元。一是黄精药食同源食品加工项目，预计年底完成投资x万元，目前厂房主体完工，生产车间及库房主体工程完工，购进机械设备正在安装，种植黄精x亩。二是天麻生产基地建设项目，已完成投资x万元，目前已完成天麻两菌生产线和母种生产线各一条及配套设施，建成天麻种植基地x个，发展天麻x万窝以上。三是林麝养殖场扩建项目，该项目为打包新建项目，已完成投资x万元，目前已新建林麝养殖场x个，饲料加工项目x个、林麝医院x个，形成了集林麝养殖、麝香加工、疾病防控于一体的产业集群。</w:t>
      </w:r>
    </w:p>
    <w:p>
      <w:pPr>
        <w:ind w:left="0" w:right="0" w:firstLine="560"/>
        <w:spacing w:before="450" w:after="450" w:line="312" w:lineRule="auto"/>
      </w:pPr>
      <w:r>
        <w:rPr>
          <w:rFonts w:ascii="宋体" w:hAnsi="宋体" w:eastAsia="宋体" w:cs="宋体"/>
          <w:color w:val="000"/>
          <w:sz w:val="28"/>
          <w:szCs w:val="28"/>
        </w:rPr>
        <w:t xml:space="preserve">　　3.两对接一规划扎实开展。按照县委开展大调研、查堵点、解难题、送服务、促发展的工作要求，我局立足县情实际，重点调研天麻、猪苓、黄精、杜仲、林麝产业，组建工作专班，制定工作方案，收集了大量信息资料，形成了有质量、有份量的天麻、猪苓、杜仲、黄精、林麝产业调研报告，编制了“十四五”中药产业发展规划，为把中药产业培育成县域经济支柱产业搞好顶层设计，提供制度保障。</w:t>
      </w:r>
    </w:p>
    <w:p>
      <w:pPr>
        <w:ind w:left="0" w:right="0" w:firstLine="560"/>
        <w:spacing w:before="450" w:after="450" w:line="312" w:lineRule="auto"/>
      </w:pPr>
      <w:r>
        <w:rPr>
          <w:rFonts w:ascii="宋体" w:hAnsi="宋体" w:eastAsia="宋体" w:cs="宋体"/>
          <w:color w:val="000"/>
          <w:sz w:val="28"/>
          <w:szCs w:val="28"/>
        </w:rPr>
        <w:t xml:space="preserve">　　4.招商引资强力推进。积极“走出去”赴北京、吉林、深圳、海安、亳州、西安等地叩门招商，先后参加了泰山黄精产业发展国际峰会、第五届中国中药材物流大会、全国中药材产业扶贫工作推进会、“中科院专家走进海安”、金秋季招商等活动，着力“引进来”邀请国内知名药企来略考察调研、交流合作。先后与陕西医药控股集团中药产业投资有限公司、中国中医科学院中药研究、汉中唐枫化工有限公司、广东省陕西汉中商会、深圳朗意生物科技有限公司、海安市科技局达成合作，项目累计投资总额x亿元。特别是在第五届中国中药材物流大会暨中药供应链数字化国际研讨会上，我县与陕药集团中药投公司、中国中医科学院中药研究所成功签订《战略合作框架协议》，三方将在绿色食药领域建立长期、稳定的战略合作关系，提升x中药材品牌价值和市场影响力。同时，我局抢抓苏陕合作机遇,不失时机增进海略两地科技部门的交流合作，海安市科技局在我局帮扶的木匣沟村举行了送科技下乡活动，发放科普手册x余本，为我局帮扶的xx村解决路灯问题，向我局捐赠对口扶贫协作资金x万元，通过两地交流互动，广泛合作，实现创新链、产业链、人才链有机结合，海安市发达的经济体系和先进的科技创新，在引领x资源深度开发与人才支持方面提供了强有力的示范带动效应。双方建立长期的、全面的、深度的合作，达到共同发展，优势互补，从而推动x经济高质量发展。</w:t>
      </w:r>
    </w:p>
    <w:p>
      <w:pPr>
        <w:ind w:left="0" w:right="0" w:firstLine="560"/>
        <w:spacing w:before="450" w:after="450" w:line="312" w:lineRule="auto"/>
      </w:pPr>
      <w:r>
        <w:rPr>
          <w:rFonts w:ascii="宋体" w:hAnsi="宋体" w:eastAsia="宋体" w:cs="宋体"/>
          <w:color w:val="000"/>
          <w:sz w:val="28"/>
          <w:szCs w:val="28"/>
        </w:rPr>
        <w:t xml:space="preserve">　　(四)办实事，求实效，脱贫攻坚扎实推进</w:t>
      </w:r>
    </w:p>
    <w:p>
      <w:pPr>
        <w:ind w:left="0" w:right="0" w:firstLine="560"/>
        <w:spacing w:before="450" w:after="450" w:line="312" w:lineRule="auto"/>
      </w:pPr>
      <w:r>
        <w:rPr>
          <w:rFonts w:ascii="宋体" w:hAnsi="宋体" w:eastAsia="宋体" w:cs="宋体"/>
          <w:color w:val="000"/>
          <w:sz w:val="28"/>
          <w:szCs w:val="28"/>
        </w:rPr>
        <w:t xml:space="preserve">　　1.积极引导贫困村药材种植。充分发挥职能优势，引导贫困村、贫困户做好后续产业发展。预计全年贫困村新发展中药材x亩，带动x户x余贫困人口增加收入。</w:t>
      </w:r>
    </w:p>
    <w:p>
      <w:pPr>
        <w:ind w:left="0" w:right="0" w:firstLine="560"/>
        <w:spacing w:before="450" w:after="450" w:line="312" w:lineRule="auto"/>
      </w:pPr>
      <w:r>
        <w:rPr>
          <w:rFonts w:ascii="宋体" w:hAnsi="宋体" w:eastAsia="宋体" w:cs="宋体"/>
          <w:color w:val="000"/>
          <w:sz w:val="28"/>
          <w:szCs w:val="28"/>
        </w:rPr>
        <w:t xml:space="preserve">　　2.加强新型经营主体培育。为推进经营主体产业扶贫项目高质量实施，我局成立项目推进组，协调解决项目建设中的具体问题，采取“一个项目、一个方案、一个推进组”的办法，夯实责任，落实措施，帮助协调解决项目审批、用工用地等具体问题，深入项目实施单位，现场解决问题，督促指导，先后多次召开经营主体项目推进会，听取汇报，倒排工期，加快项目建设进度，保证项目顺利实施。x年共培育扶持中药材新型经营主体x户，投入扶持资金x万元，通过订单收购、入股分红、劳务用工等方式，建立利益联结机制，带动x户贫困人口增加收入。截止目前，x个项目全部通过验收，共拨付资金x万元。</w:t>
      </w:r>
    </w:p>
    <w:p>
      <w:pPr>
        <w:ind w:left="0" w:right="0" w:firstLine="560"/>
        <w:spacing w:before="450" w:after="450" w:line="312" w:lineRule="auto"/>
      </w:pPr>
      <w:r>
        <w:rPr>
          <w:rFonts w:ascii="宋体" w:hAnsi="宋体" w:eastAsia="宋体" w:cs="宋体"/>
          <w:color w:val="000"/>
          <w:sz w:val="28"/>
          <w:szCs w:val="28"/>
        </w:rPr>
        <w:t xml:space="preserve">　　3.驻村入户夯实帮扶责任。机构改革后，我局承担郭镇xx村、白雀寺镇木匣沟村两个村的帮扶工作任务，局领导班子带头驻村，克服人员少，经费严重不足的困难，以“三排查三清零”为抓手，围绕“两不愁，三保障”,着力解决突出问题，多措并举补短板强弱项，巩固脱贫成果。白雀寺镇木匣沟村种植黄精x亩、发展天麻x万窝、猪苓x万窝、火麻x亩、食用菌x万筒;郭镇xx村以合作社+基地+贫困户的发展模式，长短结合，优势互补，发展天麻x万窝，猪苓x窝，中蜂x箱，全体帮扶干部到村入户开展脱贫攻坚帮扶工作，结合人居环境整治，帮助贫困户整理房前屋后环境卫生，并督促贫困户养成良好的卫生习惯。</w:t>
      </w:r>
    </w:p>
    <w:p>
      <w:pPr>
        <w:ind w:left="0" w:right="0" w:firstLine="560"/>
        <w:spacing w:before="450" w:after="450" w:line="312" w:lineRule="auto"/>
      </w:pPr>
      <w:r>
        <w:rPr>
          <w:rFonts w:ascii="宋体" w:hAnsi="宋体" w:eastAsia="宋体" w:cs="宋体"/>
          <w:color w:val="000"/>
          <w:sz w:val="28"/>
          <w:szCs w:val="28"/>
        </w:rPr>
        <w:t xml:space="preserve">　　4.消费扶贫巩固脱贫成效。一是扶持深加工龙头企业、带动农产品销售。扶持培育陕西亿超能生物科技有限公司、汉王x科技有限公司发展壮大，开发天麻、黄精系列产品引领市场，促进原材料销售，拉动消费扶贫。二是组织企业到户收购各类中药材，促进消费扶贫。今年以来组织汉中唐枫化工、陕西悦沣农业科技公司、陕西百圣生物科技有限公司等x家企业收购各类中药材约x余万元，与村集体签订销售协议x余份。三是局工会在贫困村及扶贫x平台采购农副产品共计金额x元，干部个人在包扶的郭镇xx村、白雀寺镇木匣沟村合计消费x元，发动社会力量、中药企业参与消费数百万元。</w:t>
      </w:r>
    </w:p>
    <w:p>
      <w:pPr>
        <w:ind w:left="0" w:right="0" w:firstLine="560"/>
        <w:spacing w:before="450" w:after="450" w:line="312" w:lineRule="auto"/>
      </w:pPr>
      <w:r>
        <w:rPr>
          <w:rFonts w:ascii="宋体" w:hAnsi="宋体" w:eastAsia="宋体" w:cs="宋体"/>
          <w:color w:val="000"/>
          <w:sz w:val="28"/>
          <w:szCs w:val="28"/>
        </w:rPr>
        <w:t xml:space="preserve">　　(五)强技术，优服务，产学研用深度融合</w:t>
      </w:r>
    </w:p>
    <w:p>
      <w:pPr>
        <w:ind w:left="0" w:right="0" w:firstLine="560"/>
        <w:spacing w:before="450" w:after="450" w:line="312" w:lineRule="auto"/>
      </w:pPr>
      <w:r>
        <w:rPr>
          <w:rFonts w:ascii="宋体" w:hAnsi="宋体" w:eastAsia="宋体" w:cs="宋体"/>
          <w:color w:val="000"/>
          <w:sz w:val="28"/>
          <w:szCs w:val="28"/>
        </w:rPr>
        <w:t xml:space="preserve">　　1.加强技术培训服务。今年以来，我局进一步加强了科技特派员管理，与县委组织部、人社局联合印发了《x县科技特派员管理考核办法》，推动科技特派员创业行动深入发展，选派科技特派员x人深入镇村、企业、合作社做好技术指导，实现贫困村全覆盖。完成中药材实用技术培训x期x人次，占总任务的x%。创建了x中药材种植技术“智慧云码”并及时推广和维护使用，目前已有x多人次登录观看学习中药材技术。</w:t>
      </w:r>
    </w:p>
    <w:p>
      <w:pPr>
        <w:ind w:left="0" w:right="0" w:firstLine="560"/>
        <w:spacing w:before="450" w:after="450" w:line="312" w:lineRule="auto"/>
      </w:pPr>
      <w:r>
        <w:rPr>
          <w:rFonts w:ascii="宋体" w:hAnsi="宋体" w:eastAsia="宋体" w:cs="宋体"/>
          <w:color w:val="000"/>
          <w:sz w:val="28"/>
          <w:szCs w:val="28"/>
        </w:rPr>
        <w:t xml:space="preserve">　　2.大力实施三区人才支持计划。围绕全县支柱产业和优势产业，选派x名科技人员对接我县涉农企业开展科技服务工作，实施乡村振兴科技创新项目，为县域经济发展和打赢脱贫攻坚战提供了强有力的科技支撑。</w:t>
      </w:r>
    </w:p>
    <w:p>
      <w:pPr>
        <w:ind w:left="0" w:right="0" w:firstLine="560"/>
        <w:spacing w:before="450" w:after="450" w:line="312" w:lineRule="auto"/>
      </w:pPr>
      <w:r>
        <w:rPr>
          <w:rFonts w:ascii="宋体" w:hAnsi="宋体" w:eastAsia="宋体" w:cs="宋体"/>
          <w:color w:val="000"/>
          <w:sz w:val="28"/>
          <w:szCs w:val="28"/>
        </w:rPr>
        <w:t xml:space="preserve">　　3.开展科学技术奖评选。为进一步推进我县科技创新工作，加快科技成果转化，全面展示科技引领与支撑作用，按照《x县科学技术奖励办法》有关规定，我局今年开展了x县科学技术奖和科技工作突出贡献奖评选推荐工作，从x—x年度在开展自主创新和产业化建设工作中取得显著经济和社会效益的工业、农业、特色产业、环保、医疗等领域的技术发明、技术开发、技术推广等科技成果进行评选，目前已申报x个评选项目材料。</w:t>
      </w:r>
    </w:p>
    <w:p>
      <w:pPr>
        <w:ind w:left="0" w:right="0" w:firstLine="560"/>
        <w:spacing w:before="450" w:after="450" w:line="312" w:lineRule="auto"/>
      </w:pPr>
      <w:r>
        <w:rPr>
          <w:rFonts w:ascii="宋体" w:hAnsi="宋体" w:eastAsia="宋体" w:cs="宋体"/>
          <w:color w:val="000"/>
          <w:sz w:val="28"/>
          <w:szCs w:val="28"/>
        </w:rPr>
        <w:t xml:space="preserve">　　(六)战疫情，严防控，积极推进企业复产复工</w:t>
      </w:r>
    </w:p>
    <w:p>
      <w:pPr>
        <w:ind w:left="0" w:right="0" w:firstLine="560"/>
        <w:spacing w:before="450" w:after="450" w:line="312" w:lineRule="auto"/>
      </w:pPr>
      <w:r>
        <w:rPr>
          <w:rFonts w:ascii="宋体" w:hAnsi="宋体" w:eastAsia="宋体" w:cs="宋体"/>
          <w:color w:val="000"/>
          <w:sz w:val="28"/>
          <w:szCs w:val="28"/>
        </w:rPr>
        <w:t xml:space="preserve">　　1.积极引进医疗器械生产项目落地x。疫情发生后，我局通过多方努力，成功引进深圳朗意医疗科技有限公司在xx街道办依托社区工厂建设KNx口罩生产线，用x天时间建成口罩生产线，日产量达x万只，现已销往国内及美国市场，吸纳就业务工人员x人。同时在面临口罩等防护物资紧缺的情况下，我局积极动员药企业在第一时间向我县捐赠口罩x只，缓解了燃眉之急。</w:t>
      </w:r>
    </w:p>
    <w:p>
      <w:pPr>
        <w:ind w:left="0" w:right="0" w:firstLine="560"/>
        <w:spacing w:before="450" w:after="450" w:line="312" w:lineRule="auto"/>
      </w:pPr>
      <w:r>
        <w:rPr>
          <w:rFonts w:ascii="宋体" w:hAnsi="宋体" w:eastAsia="宋体" w:cs="宋体"/>
          <w:color w:val="000"/>
          <w:sz w:val="28"/>
          <w:szCs w:val="28"/>
        </w:rPr>
        <w:t xml:space="preserve">　　2.扎实做好疫情防控。配合象山湾社区开展辖区内返略人员大排查。对所辖天美花苑小区、燃料公司家属楼、何家坟综合楼、中药局等x幢家属楼x户居民开展武汉返略人员大排查，对排查出的密切接触者和从疫区返略人员落实专人监管，为社区疫情防控筑牢了防火墙。</w:t>
      </w:r>
    </w:p>
    <w:p>
      <w:pPr>
        <w:ind w:left="0" w:right="0" w:firstLine="560"/>
        <w:spacing w:before="450" w:after="450" w:line="312" w:lineRule="auto"/>
      </w:pPr>
      <w:r>
        <w:rPr>
          <w:rFonts w:ascii="宋体" w:hAnsi="宋体" w:eastAsia="宋体" w:cs="宋体"/>
          <w:color w:val="000"/>
          <w:sz w:val="28"/>
          <w:szCs w:val="28"/>
        </w:rPr>
        <w:t xml:space="preserve">　　3.统筹推进疫情防控与产业发展。印发了《关于做好中药材种植和重点项目复工复产的实施意见》，千方百计降低疫情带来的影响，切实提高企业复工复产整体效益和水平。疫情防控期间，汉王x中药科技有限公司不间断开展两菌生产x万套，保证了x天麻生产需要，x多个天麻基地项目在疫情防控期间抓紧备料，完成天麻种植任务x万窝，为产业提质增效夯实了基础。</w:t>
      </w:r>
    </w:p>
    <w:p>
      <w:pPr>
        <w:ind w:left="0" w:right="0" w:firstLine="560"/>
        <w:spacing w:before="450" w:after="450" w:line="312" w:lineRule="auto"/>
      </w:pPr>
      <w:r>
        <w:rPr>
          <w:rFonts w:ascii="宋体" w:hAnsi="宋体" w:eastAsia="宋体" w:cs="宋体"/>
          <w:color w:val="000"/>
          <w:sz w:val="28"/>
          <w:szCs w:val="28"/>
        </w:rPr>
        <w:t xml:space="preserve">　　(七)学讲话，守纪律，全面加强干部队伍建设</w:t>
      </w:r>
    </w:p>
    <w:p>
      <w:pPr>
        <w:ind w:left="0" w:right="0" w:firstLine="560"/>
        <w:spacing w:before="450" w:after="450" w:line="312" w:lineRule="auto"/>
      </w:pPr>
      <w:r>
        <w:rPr>
          <w:rFonts w:ascii="宋体" w:hAnsi="宋体" w:eastAsia="宋体" w:cs="宋体"/>
          <w:color w:val="000"/>
          <w:sz w:val="28"/>
          <w:szCs w:val="28"/>
        </w:rPr>
        <w:t xml:space="preserve">　　1.强化思想政治建设。我局将集中学习与自我学习相结合，深入学习贯彻习近平新时代中国特色社会主义思想，重点学习了《习近平新时代中国特色社会主义思想学习纲要》、党的十九届四中全会精神、习近平扶贫战略思想和习近平总书记来陕考察重要讲话重要指示精神等内容，共组织开展集中学习x次。同时，充分利用“学习强国”等媒体平台加强党员干部自学。通过不断加强政治理论学习和思想教育，党员干部进一步树牢了“四个意识”、坚定了“四个自信”、增强了践行“两个维护”的自觉性。</w:t>
      </w:r>
    </w:p>
    <w:p>
      <w:pPr>
        <w:ind w:left="0" w:right="0" w:firstLine="560"/>
        <w:spacing w:before="450" w:after="450" w:line="312" w:lineRule="auto"/>
      </w:pPr>
      <w:r>
        <w:rPr>
          <w:rFonts w:ascii="宋体" w:hAnsi="宋体" w:eastAsia="宋体" w:cs="宋体"/>
          <w:color w:val="000"/>
          <w:sz w:val="28"/>
          <w:szCs w:val="28"/>
        </w:rPr>
        <w:t xml:space="preserve">　　2.狠抓党风廉政。在落实党风廉政建设责任制上，局领导班子成员坚持每季度对各领域党风廉政建设责任制落实情况进行一次检查，大力支持纪检委员大胆开展政务、党务监督，特别是在财务收支、重大项目、资金运行等重点环节进行监督，严格遵守廉洁从政各项规定，建立廉政风险防范机制，扎实开展集中整治问题排查自查，从源头上预防腐败问题发生。同时推进廉政文化进机关，制作廉政标语x余幅，以“润物细无声”的方式营造清正廉洁的文化氛围。</w:t>
      </w:r>
    </w:p>
    <w:p>
      <w:pPr>
        <w:ind w:left="0" w:right="0" w:firstLine="560"/>
        <w:spacing w:before="450" w:after="450" w:line="312" w:lineRule="auto"/>
      </w:pPr>
      <w:r>
        <w:rPr>
          <w:rFonts w:ascii="宋体" w:hAnsi="宋体" w:eastAsia="宋体" w:cs="宋体"/>
          <w:color w:val="000"/>
          <w:sz w:val="28"/>
          <w:szCs w:val="28"/>
        </w:rPr>
        <w:t xml:space="preserve">　　3.以案促改推动工作落实。按照县委、政府统一安排部署，全面落实省委、市委、县委以案促改工作实施方案，坚持将以案促改与脱贫攻坚相结合，与中药产业发展相结合，与科技创新相结合，聚焦管党治党领域、脱贫攻坚领域、中药产业发展领域、科技创新领域、项目建设领域薄弱环节，持续净化科技局系统政治生态，筑牢拒腐防变的思想防线，纯洁全体党员干部思想，进一步改进工作作风，推动工作落实，完成科技、中药产业既定目标任务，确保取得实效。一是认真学习必读篇目。采取集中学习、党组中心组会、专题研讨会等方式，深入学习了习近平总书记来陕考察重要讲话精神等篇目，组织开展警示教育。二是认真开展“五个查一查”。通过组织召开林麝、杜仲调研座谈会，走访企业、经营主体、中药材种植大户，广泛听取服务对象意见建议，开展谈心谈话、听取上级提点等多种途径，结合科技部门工作实际，聚焦管党治党、脱贫攻坚、中药产业发展、科技创新、重点项目建设五大领域，开展“五个查一查”。归纳梳理问题x个，列出了问题清单，建立了整改台账。三是狠抓问题整改落实。领导班子及成员就贯彻落实党中央和省市县委要求、干部队伍“转作风”、管党治党责任落实、八项规定、干部选拔任用等方面反馈和自查的问题共计x项，针对查找出的问题，分别建立了问题清单和整改台账，制定了整改措施，明确了整改责任和完成时限。截至目前，领导班子的x项问题已整改销号，其余x项关于贯彻中省市要求建立工作机制的问题正在整改销号中，确保月底前整改到位。此外，我局在深化改革、质量强县、科普统计、创新型城市建设、平安建设、创森创卫、互联网+监管、法治宣传、秦岭生态环境保护、脱贫攻坚问题整改、禁毒、扫黑除恶专项斗争、社会信用体系建设等方面扎实推进，按要求及时报送实施方案、工作要点、月汇报、季总结，取得了一定成效。特别是信息宣传报道成效明显，全年在国家级网站发布信息x篇，省级x篇，汉中日报x篇，市局网站x篇，县级x发布、x脱贫攻坚、x党建网等网站共发布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2025-04-01T07:30:46+08:00</dcterms:created>
  <dcterms:modified xsi:type="dcterms:W3CDTF">2025-04-01T07:30:46+08:00</dcterms:modified>
</cp:coreProperties>
</file>

<file path=docProps/custom.xml><?xml version="1.0" encoding="utf-8"?>
<Properties xmlns="http://schemas.openxmlformats.org/officeDocument/2006/custom-properties" xmlns:vt="http://schemas.openxmlformats.org/officeDocument/2006/docPropsVTypes"/>
</file>