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银行内控达标年学习总结ppt模板</w:t>
      </w:r>
      <w:bookmarkEnd w:id="1"/>
    </w:p>
    <w:p>
      <w:pPr>
        <w:jc w:val="center"/>
        <w:spacing w:before="0" w:after="450"/>
      </w:pPr>
      <w:r>
        <w:rPr>
          <w:rFonts w:ascii="Arial" w:hAnsi="Arial" w:eastAsia="Arial" w:cs="Arial"/>
          <w:color w:val="999999"/>
          <w:sz w:val="20"/>
          <w:szCs w:val="20"/>
        </w:rPr>
        <w:t xml:space="preserve">来源：网络  作者：玄霄绝艳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在前段时间对内控合规文化的学习中，我深刻认识到，农行事业的成长离不开合规经营，更与防控经营相伴，推进合规文化建设必将为农行经营理念和制度贯彻落实提供强有力的依托和保障，也是风险防控长效机制的建立和实现长治久安的工作局面成为了可能。以下是我对...</w:t>
      </w:r>
    </w:p>
    <w:p>
      <w:pPr>
        <w:ind w:left="0" w:right="0" w:firstLine="560"/>
        <w:spacing w:before="450" w:after="450" w:line="312" w:lineRule="auto"/>
      </w:pPr>
      <w:r>
        <w:rPr>
          <w:rFonts w:ascii="宋体" w:hAnsi="宋体" w:eastAsia="宋体" w:cs="宋体"/>
          <w:color w:val="000"/>
          <w:sz w:val="28"/>
          <w:szCs w:val="28"/>
        </w:rPr>
        <w:t xml:space="preserve">在前段时间对内控合规文化的学习中，我深刻认识到，农行事业的成长离不开合规经营，更与防控经营相伴，推进合规文化建设必将为农行经营理念和制度贯彻落实提供强有力的依托和保障，也是风险防控长效机制的建立和实现长治久安的工作局面成为了可能。以下是我对本次学习的几点见解。</w:t>
      </w:r>
    </w:p>
    <w:p>
      <w:pPr>
        <w:ind w:left="0" w:right="0" w:firstLine="560"/>
        <w:spacing w:before="450" w:after="450" w:line="312" w:lineRule="auto"/>
      </w:pPr>
      <w:r>
        <w:rPr>
          <w:rFonts w:ascii="宋体" w:hAnsi="宋体" w:eastAsia="宋体" w:cs="宋体"/>
          <w:color w:val="000"/>
          <w:sz w:val="28"/>
          <w:szCs w:val="28"/>
        </w:rPr>
        <w:t xml:space="preserve">　　一、加强合规文化教育，是提高经营管理水平的需要。</w:t>
      </w:r>
    </w:p>
    <w:p>
      <w:pPr>
        <w:ind w:left="0" w:right="0" w:firstLine="560"/>
        <w:spacing w:before="450" w:after="450" w:line="312" w:lineRule="auto"/>
      </w:pPr>
      <w:r>
        <w:rPr>
          <w:rFonts w:ascii="宋体" w:hAnsi="宋体" w:eastAsia="宋体" w:cs="宋体"/>
          <w:color w:val="000"/>
          <w:sz w:val="28"/>
          <w:szCs w:val="28"/>
        </w:rPr>
        <w:t xml:space="preserve">　　开展合规文化教育活动对规范操作行为，遏制违法违纪和防范案件发生具有积极的深远的意义。一方面，要统一各级领导对加强合规文化教育的认识，使之成为企业合规文化建设的倡导者，策划者、推动者。要求我们不断加强学习，全面系统地学习政治理论、金融业务、法律法规等各方面的知识，不断更新知识结构，努力提高综合素质，更好地适应全行业务提速发展的需要。按照“一岗双责”的要求，认真履行岗位职责，特别是要注重加强对政治理论、经济金融、法律法规等方方面面知识的学习，不断提高自身的综合素质，增强明辩事非和拒腐防变的能力。同时，要进一步端正经营指导思想，增强依法合规审慎经营意识，把我行各项经营活动引向正确轨道，推进各项业务健康有效发展。使全体员工准确把握企业合规文化建设的真正科学内涵，自觉地融入到企业的合规文化建设中去，增强内控管理意识，狠抓基础管理，促进依法合规经营。</w:t>
      </w:r>
    </w:p>
    <w:p>
      <w:pPr>
        <w:ind w:left="0" w:right="0" w:firstLine="560"/>
        <w:spacing w:before="450" w:after="450" w:line="312" w:lineRule="auto"/>
      </w:pPr>
      <w:r>
        <w:rPr>
          <w:rFonts w:ascii="宋体" w:hAnsi="宋体" w:eastAsia="宋体" w:cs="宋体"/>
          <w:color w:val="000"/>
          <w:sz w:val="28"/>
          <w:szCs w:val="28"/>
        </w:rPr>
        <w:t xml:space="preserve">　　二、加强合规文化教育，是建立长效发展机制的需要。</w:t>
      </w:r>
    </w:p>
    <w:p>
      <w:pPr>
        <w:ind w:left="0" w:right="0" w:firstLine="560"/>
        <w:spacing w:before="450" w:after="450" w:line="312" w:lineRule="auto"/>
      </w:pPr>
      <w:r>
        <w:rPr>
          <w:rFonts w:ascii="宋体" w:hAnsi="宋体" w:eastAsia="宋体" w:cs="宋体"/>
          <w:color w:val="000"/>
          <w:sz w:val="28"/>
          <w:szCs w:val="28"/>
        </w:rPr>
        <w:t xml:space="preserve">　　企业合规文化教育建设是一项工程浩大的系统性工程，不是一朝一夕就能建成的。要合理确定发展目标，在一个时期内要有一定的规划目标，最终建立适应企业长远发展的机制。从我行来看，他应该包括企业精神、价值观念、企业目标、企业制度、企业环境、企业形象、企业礼仪、企业标识等内容，形成有自已特色的文化经营理念。其次要与案件专项治理和正在开展的治理商业贿赂专项工作结合起来，要统筹兼顾，合理安排，加强对易发不正当交易行为和商业贿赂的业务环节的分析研究，突出重点，有的放矢地开展专项治理，坚决纠正经营活动中违反商业道德和市场规则，影响公平竞争的不正当行为，依法查处商业贿赂案件。</w:t>
      </w:r>
    </w:p>
    <w:p>
      <w:pPr>
        <w:ind w:left="0" w:right="0" w:firstLine="560"/>
        <w:spacing w:before="450" w:after="450" w:line="312" w:lineRule="auto"/>
      </w:pPr>
      <w:r>
        <w:rPr>
          <w:rFonts w:ascii="宋体" w:hAnsi="宋体" w:eastAsia="宋体" w:cs="宋体"/>
          <w:color w:val="000"/>
          <w:sz w:val="28"/>
          <w:szCs w:val="28"/>
        </w:rPr>
        <w:t xml:space="preserve">　　三、加强合规文化教育，是提高经济效益的需要。</w:t>
      </w:r>
    </w:p>
    <w:p>
      <w:pPr>
        <w:ind w:left="0" w:right="0" w:firstLine="560"/>
        <w:spacing w:before="450" w:after="450" w:line="312" w:lineRule="auto"/>
      </w:pPr>
      <w:r>
        <w:rPr>
          <w:rFonts w:ascii="宋体" w:hAnsi="宋体" w:eastAsia="宋体" w:cs="宋体"/>
          <w:color w:val="000"/>
          <w:sz w:val="28"/>
          <w:szCs w:val="28"/>
        </w:rPr>
        <w:t xml:space="preserve">　　加强合规文化教育的主要目的，是通过提高企业的凝聚力、向心力，降低金融风险，实现企业效益的化。工作中，应该做到“三要”。</w:t>
      </w:r>
    </w:p>
    <w:p>
      <w:pPr>
        <w:ind w:left="0" w:right="0" w:firstLine="560"/>
        <w:spacing w:before="450" w:after="450" w:line="312" w:lineRule="auto"/>
      </w:pPr>
      <w:r>
        <w:rPr>
          <w:rFonts w:ascii="宋体" w:hAnsi="宋体" w:eastAsia="宋体" w:cs="宋体"/>
          <w:color w:val="000"/>
          <w:sz w:val="28"/>
          <w:szCs w:val="28"/>
        </w:rPr>
        <w:t xml:space="preserve">　　一要树立正确指导思想。要在追求盈利的同时重视资金的安全性和流动性，防止出现为了片面追求高速业务增长而忽视风险防范和内控机制建设的倾向。</w:t>
      </w:r>
    </w:p>
    <w:p>
      <w:pPr>
        <w:ind w:left="0" w:right="0" w:firstLine="560"/>
        <w:spacing w:before="450" w:after="450" w:line="312" w:lineRule="auto"/>
      </w:pPr>
      <w:r>
        <w:rPr>
          <w:rFonts w:ascii="宋体" w:hAnsi="宋体" w:eastAsia="宋体" w:cs="宋体"/>
          <w:color w:val="000"/>
          <w:sz w:val="28"/>
          <w:szCs w:val="28"/>
        </w:rPr>
        <w:t xml:space="preserve">　　二要建立健全各项规章制度。要始终把制度建设放在突出位置，注重用制度来约束人，用制度规范日常行为。要结合工作实际，制订并完善一系列规章制度，坚持用制度来规范业务经营过程，确保有章可循，切实堵住各种漏洞，防止违规行为的发生，确保每一个环节都不出现问题。要建立健全内控制度，保证经营的安全性、流动性、效益性，建立自我调整，自我约束、自我控制的制衡机制，要在追求自我经济利益的过程中建立健全不断自我完善的内部控制制度，加强操作风险防范。</w:t>
      </w:r>
    </w:p>
    <w:p>
      <w:pPr>
        <w:ind w:left="0" w:right="0" w:firstLine="560"/>
        <w:spacing w:before="450" w:after="450" w:line="312" w:lineRule="auto"/>
      </w:pPr>
      <w:r>
        <w:rPr>
          <w:rFonts w:ascii="宋体" w:hAnsi="宋体" w:eastAsia="宋体" w:cs="宋体"/>
          <w:color w:val="000"/>
          <w:sz w:val="28"/>
          <w:szCs w:val="28"/>
        </w:rPr>
        <w:t xml:space="preserve">　　三要坚持思想教育。要紧紧抓住思想教育这一重要环节，经常开展有关规章制度的学习，有针对性地进行党风廉政教育，不断增强依法合规经营的意识，利用金融系统身边发生的案例进行现身说法，使全体职工始终保持清醒头脑，自觉抵制各种腐朽思想的侵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2025-04-08T01:19:14+08:00</dcterms:created>
  <dcterms:modified xsi:type="dcterms:W3CDTF">2025-04-08T01:19:14+08:00</dcterms:modified>
</cp:coreProperties>
</file>

<file path=docProps/custom.xml><?xml version="1.0" encoding="utf-8"?>
<Properties xmlns="http://schemas.openxmlformats.org/officeDocument/2006/custom-properties" xmlns:vt="http://schemas.openxmlformats.org/officeDocument/2006/docPropsVTypes"/>
</file>