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上半年度财务职员个人总结</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度财务职员个人总结报告随着上半年度工作的结束，作为一名优秀合格的财务会计工作人员,应该结合自己的工作经验,为自己书写一份具体的公司财务会计上半年工作总结。下面是小编为大家整理的关于上半年度财务职员个人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上半年度财务职员个人总结报告</w:t>
      </w:r>
    </w:p>
    <w:p>
      <w:pPr>
        <w:ind w:left="0" w:right="0" w:firstLine="560"/>
        <w:spacing w:before="450" w:after="450" w:line="312" w:lineRule="auto"/>
      </w:pPr>
      <w:r>
        <w:rPr>
          <w:rFonts w:ascii="宋体" w:hAnsi="宋体" w:eastAsia="宋体" w:cs="宋体"/>
          <w:color w:val="000"/>
          <w:sz w:val="28"/>
          <w:szCs w:val="28"/>
        </w:rPr>
        <w:t xml:space="preserve">随着上半年度工作的结束，作为一名优秀合格的财务会计工作人员,应该结合自己的工作经验,为自己书写一份具体的公司财务会计上半年工作总结。下面是小编为大家整理的关于上半年度财务职员个人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上半年度财务职员个人总结精选篇1</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上半年度财务职员个人总结精选篇2</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20__财务上半年工作总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上半年度财务职员个人总结精选篇4</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上半年度财务职员个人总结精选篇5</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4、不断吸取新的知识，完善自身的知识结构，提高业务水平，充分自身挖掘。</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职责领导，既是一名财务工作人员，也是财务管理制度的组织者，要有严谨、廉洁的工作作风和认真细致的工作态度，对条线人员要用心引导，做到上行下效，帮忙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状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上半年度财务职员个人总结精选篇7</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2025-01-19T03:37:27+08:00</dcterms:created>
  <dcterms:modified xsi:type="dcterms:W3CDTF">2025-01-19T03:37:27+08:00</dcterms:modified>
</cp:coreProperties>
</file>

<file path=docProps/custom.xml><?xml version="1.0" encoding="utf-8"?>
<Properties xmlns="http://schemas.openxmlformats.org/officeDocument/2006/custom-properties" xmlns:vt="http://schemas.openxmlformats.org/officeDocument/2006/docPropsVTypes"/>
</file>