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银行会计部工作总结3000字</w:t>
      </w:r>
      <w:bookmarkEnd w:id="1"/>
    </w:p>
    <w:p>
      <w:pPr>
        <w:jc w:val="center"/>
        <w:spacing w:before="0" w:after="450"/>
      </w:pPr>
      <w:r>
        <w:rPr>
          <w:rFonts w:ascii="Arial" w:hAnsi="Arial" w:eastAsia="Arial" w:cs="Arial"/>
          <w:color w:val="999999"/>
          <w:sz w:val="20"/>
          <w:szCs w:val="20"/>
        </w:rPr>
        <w:t xml:space="preserve">来源：网络  作者：水墨画意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工作总结频道为大家整理的银行会计部工作总结3000字，供大家阅读参考。更多阅读请查看本站工作总结频道。今年以来，我部紧紧围绕202_年工作目标展开工作，即以省分行《163科技发展规划》和《基础管理工程实施方案》为指导，围绕省分行数据集中工...</w:t>
      </w:r>
    </w:p>
    <w:p>
      <w:pPr>
        <w:ind w:left="0" w:right="0" w:firstLine="560"/>
        <w:spacing w:before="450" w:after="450" w:line="312" w:lineRule="auto"/>
      </w:pPr>
      <w:r>
        <w:rPr>
          <w:rFonts w:ascii="宋体" w:hAnsi="宋体" w:eastAsia="宋体" w:cs="宋体"/>
          <w:color w:val="000"/>
          <w:sz w:val="28"/>
          <w:szCs w:val="28"/>
        </w:rPr>
        <w:t xml:space="preserve">★工作总结频道为大家整理的银行会计部工作总结3000字，供大家阅读参考。更多阅读请查看本站工作总结频道。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今年以来，我部紧紧围绕202_年工作目标展开工作，即以省分行《163科技发展规划》和《基础管理工程实施方案》为指导，围绕省分行数据集中工程的实施，一手抓163科技产品推广，强化我行的业务功能、信息资源的萃炼能力，适应从做市场到做客户的转变，提升市场竞争能力。一手抓基础管理工程的建设，确保前台业务安全、高效运行，确保后台基础管理工作持续有序推进。一年来，在市分行党委的领导下，在我部全体员工共同努力下，完成了年初制定的工作目标。现将上半年工作汇报如下：</w:t>
      </w:r>
    </w:p>
    <w:p>
      <w:pPr>
        <w:ind w:left="0" w:right="0" w:firstLine="560"/>
        <w:spacing w:before="450" w:after="450" w:line="312" w:lineRule="auto"/>
      </w:pPr>
      <w:r>
        <w:rPr>
          <w:rFonts w:ascii="宋体" w:hAnsi="宋体" w:eastAsia="宋体" w:cs="宋体"/>
          <w:color w:val="000"/>
          <w:sz w:val="28"/>
          <w:szCs w:val="28"/>
        </w:rPr>
        <w:t xml:space="preserve">（一）、精心组织，过细工作，全面完成数据集中工程各项任务。</w:t>
      </w:r>
    </w:p>
    <w:p>
      <w:pPr>
        <w:ind w:left="0" w:right="0" w:firstLine="560"/>
        <w:spacing w:before="450" w:after="450" w:line="312" w:lineRule="auto"/>
      </w:pPr>
      <w:r>
        <w:rPr>
          <w:rFonts w:ascii="宋体" w:hAnsi="宋体" w:eastAsia="宋体" w:cs="宋体"/>
          <w:color w:val="000"/>
          <w:sz w:val="28"/>
          <w:szCs w:val="28"/>
        </w:rPr>
        <w:t xml:space="preserve">1、健全组织，统一协调指挥。为确保集中工程各项工作有续开展，市分行成立了数据集中工程领导小组，下设数据集中工程工作组，负责数据集中工程的组织、实施工作。各县支行也相应地成立了领导小组。组织体系的建立，为工程的顺利实施提供了保证。</w:t>
      </w:r>
    </w:p>
    <w:p>
      <w:pPr>
        <w:ind w:left="0" w:right="0" w:firstLine="560"/>
        <w:spacing w:before="450" w:after="450" w:line="312" w:lineRule="auto"/>
      </w:pPr>
      <w:r>
        <w:rPr>
          <w:rFonts w:ascii="宋体" w:hAnsi="宋体" w:eastAsia="宋体" w:cs="宋体"/>
          <w:color w:val="000"/>
          <w:sz w:val="28"/>
          <w:szCs w:val="28"/>
        </w:rPr>
        <w:t xml:space="preserve">2、全面进行数据清理、资产业务规范化调整工作。为适应数据大集中工作，我部在省分行的统一部署下，对现有各系统数据进行了全面分析检查，对不符和要求的数据进行修改调整。这次总行集中版新一代系统上线差异性、数据清理工作量最重的是资产业务，此项工作涉及ABIS、PCAS、CMS系统中的所有资产业务数据的核对、衔接和数据规范化调整，由于现ABIS、PCAS、CMS系统各为独立系统，相互间录入要素没有统一的标准规范和一致性检查要求，信贷部门利率代码使用不规范、表外利息核算不规范等原因，造成资产业务清理工作量大、项目多、复杂程度高、难度大。为此，我部制定了《丽水市分行资产业务数据清理方案》，下发了18次资产业务数据清理检查结果、清理情况要求和通报、问题反馈等，指导数据清理工作，通报数据清理进度。</w:t>
      </w:r>
    </w:p>
    <w:p>
      <w:pPr>
        <w:ind w:left="0" w:right="0" w:firstLine="560"/>
        <w:spacing w:before="450" w:after="450" w:line="312" w:lineRule="auto"/>
      </w:pPr>
      <w:r>
        <w:rPr>
          <w:rFonts w:ascii="宋体" w:hAnsi="宋体" w:eastAsia="宋体" w:cs="宋体"/>
          <w:color w:val="000"/>
          <w:sz w:val="28"/>
          <w:szCs w:val="28"/>
        </w:rPr>
        <w:t xml:space="preserve">3、做好数据大集中前的培训工作。六月，省分行开始在嘉兴培训基地全面启动总行数据大集中培训工作。我部在人员非常紧张的情况下，一是抽调技术人员参与培训基地的设备安装、环境搭建，系统管理维护工作，先期熟悉新新一代环境、维护知识。二是为保证我行10期，351人次的培训工作的顺利开展，我部还派出系统管理员、辅导老师30人次。</w:t>
      </w:r>
    </w:p>
    <w:p>
      <w:pPr>
        <w:ind w:left="0" w:right="0" w:firstLine="560"/>
        <w:spacing w:before="450" w:after="450" w:line="312" w:lineRule="auto"/>
      </w:pPr>
      <w:r>
        <w:rPr>
          <w:rFonts w:ascii="宋体" w:hAnsi="宋体" w:eastAsia="宋体" w:cs="宋体"/>
          <w:color w:val="000"/>
          <w:sz w:val="28"/>
          <w:szCs w:val="28"/>
        </w:rPr>
        <w:t xml:space="preserve">4、做好总行金融服务平台的适应性开发和移植工作。根据省分行要求，9月24日切换到总行版新一代的同时，现有所有中间业务产品都将向总行金融服务平台迁移。为做好切换、迁移工作，一是3月份将原已上线的自主开发的电力代收费系统向省行版实时电费扣款系统切换和部分支行的电力代收费新项目的上线工作。二是派出两名开发人员参加省分行的开发工作，熟悉总行金融服务平台，参与省分行各项目的移植开发，同时完成我们市分行自己的中间业务产品的移植开发工作。</w:t>
      </w:r>
    </w:p>
    <w:p>
      <w:pPr>
        <w:ind w:left="0" w:right="0" w:firstLine="560"/>
        <w:spacing w:before="450" w:after="450" w:line="312" w:lineRule="auto"/>
      </w:pPr>
      <w:r>
        <w:rPr>
          <w:rFonts w:ascii="宋体" w:hAnsi="宋体" w:eastAsia="宋体" w:cs="宋体"/>
          <w:color w:val="000"/>
          <w:sz w:val="28"/>
          <w:szCs w:val="28"/>
        </w:rPr>
        <w:t xml:space="preserve">5、抓好实际演练和模拟切换工作。</w:t>
      </w:r>
    </w:p>
    <w:p>
      <w:pPr>
        <w:ind w:left="0" w:right="0" w:firstLine="560"/>
        <w:spacing w:before="450" w:after="450" w:line="312" w:lineRule="auto"/>
      </w:pPr>
      <w:r>
        <w:rPr>
          <w:rFonts w:ascii="宋体" w:hAnsi="宋体" w:eastAsia="宋体" w:cs="宋体"/>
          <w:color w:val="000"/>
          <w:sz w:val="28"/>
          <w:szCs w:val="28"/>
        </w:rPr>
        <w:t xml:space="preserve">一是每次实际演练和模拟切换演练前，我们根据省分行的统一布置和要求，结合我行的实际情况，确定各重点演练机构和重点演练内容，在每一次演练前提出重点关注要求，对演练业务量和演练要求进行布置。每天演练结束开分析会、次日对问题进行汇总上报和解答，每期演练结束进行小结。二是各级行领导、网点负责人在演练期间到岗指挥，网点会计主管为业务指导责任人，具体负责本网点的测试案例的编制和柜员测试项目的安排和辅导，保证测试工作在量上和质上符合演练要求。保证本网点柜员100%通过实际环境培训。三是认真组织压力测试工作，除按照省分行压力测试时间安排外，在三次实际环境演练中还安排了4次压力测试，以检验前置设备的压力承受能力。四是抓好中间业务的测试联调工作。在五次中间业务测试期间，安排每一次演练项目测试时间表，跟踪测试结果。做好接口测试、网络调整、技术支持和辅导，编写同城交换接口程序和代发工作上传处理和来盘转换程序，保证上线后的业务需要。五是做好国际业务的演练工作。</w:t>
      </w:r>
    </w:p>
    <w:p>
      <w:pPr>
        <w:ind w:left="0" w:right="0" w:firstLine="560"/>
        <w:spacing w:before="450" w:after="450" w:line="312" w:lineRule="auto"/>
      </w:pPr>
      <w:r>
        <w:rPr>
          <w:rFonts w:ascii="宋体" w:hAnsi="宋体" w:eastAsia="宋体" w:cs="宋体"/>
          <w:color w:val="000"/>
          <w:sz w:val="28"/>
          <w:szCs w:val="28"/>
        </w:rPr>
        <w:t xml:space="preserve">（二）、抓好数据运行服务工作，提高数据运行质量。</w:t>
      </w:r>
    </w:p>
    <w:p>
      <w:pPr>
        <w:ind w:left="0" w:right="0" w:firstLine="560"/>
        <w:spacing w:before="450" w:after="450" w:line="312" w:lineRule="auto"/>
      </w:pPr>
      <w:r>
        <w:rPr>
          <w:rFonts w:ascii="宋体" w:hAnsi="宋体" w:eastAsia="宋体" w:cs="宋体"/>
          <w:color w:val="000"/>
          <w:sz w:val="28"/>
          <w:szCs w:val="28"/>
        </w:rPr>
        <w:t xml:space="preserve">总行数据大集中切换工程对我部数据运行中心的运行质量、服务质量、人员技术支持能力、安全管理等方面提出了更高的要求。为此，我部一是进一步抓好运行服务工作，完善考核办法、强化考核，按月发运行简报，通报各系统的运行情况和考核扣分情况，通报查询查复及请款情况、ATM运行分析等等。二是强化机房数据运行各项管理制度的落实，保证数据运行中心的安全、高效运行。三是做好部门自律监管检查工作，按照自律监管每年二次的要求，重点对运行中心、县支行和网点的计算机病毒防治和计算机安全制度的落实情况进行检查，对查出的问题及时下发整改意见。</w:t>
      </w:r>
    </w:p>
    <w:p>
      <w:pPr>
        <w:ind w:left="0" w:right="0" w:firstLine="560"/>
        <w:spacing w:before="450" w:after="450" w:line="312" w:lineRule="auto"/>
      </w:pPr>
      <w:r>
        <w:rPr>
          <w:rFonts w:ascii="宋体" w:hAnsi="宋体" w:eastAsia="宋体" w:cs="宋体"/>
          <w:color w:val="000"/>
          <w:sz w:val="28"/>
          <w:szCs w:val="28"/>
        </w:rPr>
        <w:t xml:space="preserve">（三）、完成中间业务及其他产品的推广和系统升级。</w:t>
      </w:r>
    </w:p>
    <w:p>
      <w:pPr>
        <w:ind w:left="0" w:right="0" w:firstLine="560"/>
        <w:spacing w:before="450" w:after="450" w:line="312" w:lineRule="auto"/>
      </w:pPr>
      <w:r>
        <w:rPr>
          <w:rFonts w:ascii="宋体" w:hAnsi="宋体" w:eastAsia="宋体" w:cs="宋体"/>
          <w:color w:val="000"/>
          <w:sz w:val="28"/>
          <w:szCs w:val="28"/>
        </w:rPr>
        <w:t xml:space="preserve">完成了CRM系统升级、CIF客户信息系统升级、95599电话银行系统升级等大的项目系统升级、测试工作。3月份完成柜员认证系统的上线，将我行原来的柜员磁条卡已全部升级到IC柜员卡。完成5台新ATM的安装调试。完成人行反洗钱大额可疑交易报告系统的培训、安装运行，人行大额支付系统的测试安装运行。其他累计完成ABIS、PCAS等各种门市应用软件升级共计155次。组织完成对省分行科技信息协同系统的测试工作。</w:t>
      </w:r>
    </w:p>
    <w:p>
      <w:pPr>
        <w:ind w:left="0" w:right="0" w:firstLine="560"/>
        <w:spacing w:before="450" w:after="450" w:line="312" w:lineRule="auto"/>
      </w:pPr>
      <w:r>
        <w:rPr>
          <w:rFonts w:ascii="宋体" w:hAnsi="宋体" w:eastAsia="宋体" w:cs="宋体"/>
          <w:color w:val="000"/>
          <w:sz w:val="28"/>
          <w:szCs w:val="28"/>
        </w:rPr>
        <w:t xml:space="preserve">（四）、做好办公自动化建设，完成网络升级改造工作。</w:t>
      </w:r>
    </w:p>
    <w:p>
      <w:pPr>
        <w:ind w:left="0" w:right="0" w:firstLine="560"/>
        <w:spacing w:before="450" w:after="450" w:line="312" w:lineRule="auto"/>
      </w:pPr>
      <w:r>
        <w:rPr>
          <w:rFonts w:ascii="宋体" w:hAnsi="宋体" w:eastAsia="宋体" w:cs="宋体"/>
          <w:color w:val="000"/>
          <w:sz w:val="28"/>
          <w:szCs w:val="28"/>
        </w:rPr>
        <w:t xml:space="preserve">一是年初根据省分行对市分行门户网页统一格式、主色调的要求，对市分行信息网页进行了重新设计、更换。二是全行增加和更新员工用计算机工作站120套，员工办公用机环境进一步提高。三是为适应省分行“163”发展规划要求和我行业务发展实际的需要，在进行了大量的测试、方案论证的基础上，完成了市分行到青田、缙云两县支行骨干网络带宽升级工作，完成市分行到省分行的第三网网络、防火墙建设，并进行了internet数据的切换剥离测试。四是为有效的监控、管理我行的网络系统，根据省分行集中采购委员会审议后下发的市分行网络管理软件选型的采购报告，我们在省分行选型范围内采购并安装完成网络管理软件系统。</w:t>
      </w:r>
    </w:p>
    <w:p>
      <w:pPr>
        <w:ind w:left="0" w:right="0" w:firstLine="560"/>
        <w:spacing w:before="450" w:after="450" w:line="312" w:lineRule="auto"/>
      </w:pPr>
      <w:r>
        <w:rPr>
          <w:rFonts w:ascii="宋体" w:hAnsi="宋体" w:eastAsia="宋体" w:cs="宋体"/>
          <w:color w:val="000"/>
          <w:sz w:val="28"/>
          <w:szCs w:val="28"/>
        </w:rPr>
        <w:t xml:space="preserve">（五）、认真开展经营机构操作风险专项大检查。</w:t>
      </w:r>
    </w:p>
    <w:p>
      <w:pPr>
        <w:ind w:left="0" w:right="0" w:firstLine="560"/>
        <w:spacing w:before="450" w:after="450" w:line="312" w:lineRule="auto"/>
      </w:pPr>
      <w:r>
        <w:rPr>
          <w:rFonts w:ascii="宋体" w:hAnsi="宋体" w:eastAsia="宋体" w:cs="宋体"/>
          <w:color w:val="000"/>
          <w:sz w:val="28"/>
          <w:szCs w:val="28"/>
        </w:rPr>
        <w:t xml:space="preserve">根据总行《关于开展经营机构操作风险专项大检查工作的通知》要求，我行于4月16日至4月30日在全市范围内组织开展了经营机构操作风险专项大检查活动，对全行所有办理对公业务的机构比照浙江省分行《经营机构操作风险专项大检查实施方案》规定的内容进行了检查。</w:t>
      </w:r>
    </w:p>
    <w:p>
      <w:pPr>
        <w:ind w:left="0" w:right="0" w:firstLine="560"/>
        <w:spacing w:before="450" w:after="450" w:line="312" w:lineRule="auto"/>
      </w:pPr>
      <w:r>
        <w:rPr>
          <w:rFonts w:ascii="宋体" w:hAnsi="宋体" w:eastAsia="宋体" w:cs="宋体"/>
          <w:color w:val="000"/>
          <w:sz w:val="28"/>
          <w:szCs w:val="28"/>
        </w:rPr>
        <w:t xml:space="preserve">1、建立组织领导体系及检查组。</w:t>
      </w:r>
    </w:p>
    <w:p>
      <w:pPr>
        <w:ind w:left="0" w:right="0" w:firstLine="560"/>
        <w:spacing w:before="450" w:after="450" w:line="312" w:lineRule="auto"/>
      </w:pPr>
      <w:r>
        <w:rPr>
          <w:rFonts w:ascii="宋体" w:hAnsi="宋体" w:eastAsia="宋体" w:cs="宋体"/>
          <w:color w:val="000"/>
          <w:sz w:val="28"/>
          <w:szCs w:val="28"/>
        </w:rPr>
        <w:t xml:space="preserve">根据浙农银［202_］94号《关于开展经营机构操作风险专项大检查的通知》精神，市分行于4月15日召开经营机构操作风险大检查动员暨培训会，市分行各部室负责人、各县（市、市区）支行行长和检查组全体成员近80余人参加了会议。同时，市分行成立了专项大检查领导小组，由市分行行长沈剑青任组长，副行长季正平、纪委书记应根淼任副组长，成员由市分行各部门负责人组成；下设专项大检查领导小组办公室，办公室设在信息会计部，具体负责检查工作的整体部署和组织协调工作。</w:t>
      </w:r>
    </w:p>
    <w:p>
      <w:pPr>
        <w:ind w:left="0" w:right="0" w:firstLine="560"/>
        <w:spacing w:before="450" w:after="450" w:line="312" w:lineRule="auto"/>
      </w:pPr>
      <w:r>
        <w:rPr>
          <w:rFonts w:ascii="宋体" w:hAnsi="宋体" w:eastAsia="宋体" w:cs="宋体"/>
          <w:color w:val="000"/>
          <w:sz w:val="28"/>
          <w:szCs w:val="28"/>
        </w:rPr>
        <w:t xml:space="preserve">全行组建了以会计监管、信贷管理专业人员为主（包括审计、国际业务、资产风险、监察、保卫等部门）50人组成的检查队伍，以交叉和不对查的原则，将检查组分成7个检查小组，按检查机构和业务量的大小每小组配备4-10人。并就如何搞好本次专项大检查工作进行了安排，对各检查小组提出三点要求：一是实行定期报告制度。包括检查组进度汇报制度、每日工作汇报制度和重大事项及时报告制度。二是规范填写工作记录与工作底稿。根据检查方案与检查内容，如实记录所检查的所有内容，包括被查网点好的做法、存在的不足和问题。明确工作底稿质量要求和检查小组组长的把关责任。三是实行检查小组组长负责制。</w:t>
      </w:r>
    </w:p>
    <w:p>
      <w:pPr>
        <w:ind w:left="0" w:right="0" w:firstLine="560"/>
        <w:spacing w:before="450" w:after="450" w:line="312" w:lineRule="auto"/>
      </w:pPr>
      <w:r>
        <w:rPr>
          <w:rFonts w:ascii="宋体" w:hAnsi="宋体" w:eastAsia="宋体" w:cs="宋体"/>
          <w:color w:val="000"/>
          <w:sz w:val="28"/>
          <w:szCs w:val="28"/>
        </w:rPr>
        <w:t xml:space="preserve">2、开展检查情况。</w:t>
      </w:r>
    </w:p>
    <w:p>
      <w:pPr>
        <w:ind w:left="0" w:right="0" w:firstLine="560"/>
        <w:spacing w:before="450" w:after="450" w:line="312" w:lineRule="auto"/>
      </w:pPr>
      <w:r>
        <w:rPr>
          <w:rFonts w:ascii="宋体" w:hAnsi="宋体" w:eastAsia="宋体" w:cs="宋体"/>
          <w:color w:val="000"/>
          <w:sz w:val="28"/>
          <w:szCs w:val="28"/>
        </w:rPr>
        <w:t xml:space="preserve">检查组按总行、省分行要求对全行40个营业机构（包括国际业务部、银行卡部、风险资产经营部和清算中心）进行了检查。本次检查的业务范围主要是：202_年12月10日至202_年1月20日的会计、结算业务；202_年1月1日至202_年3月31日发生的银行承兑汇票承兑、贴现及商业承兑汇票贴现业务，202_年以来发生的银行承兑汇票垫款；截止检查时点单笔贷款余额在80万元以上的大额个人贷款；202_年1月1日至202_年3月31日办理的住房公积金存贷款业务；202_年10月1日至202_年12月31日的国际业务。</w:t>
      </w:r>
    </w:p>
    <w:p>
      <w:pPr>
        <w:ind w:left="0" w:right="0" w:firstLine="560"/>
        <w:spacing w:before="450" w:after="450" w:line="312" w:lineRule="auto"/>
      </w:pPr>
      <w:r>
        <w:rPr>
          <w:rFonts w:ascii="宋体" w:hAnsi="宋体" w:eastAsia="宋体" w:cs="宋体"/>
          <w:color w:val="000"/>
          <w:sz w:val="28"/>
          <w:szCs w:val="28"/>
        </w:rPr>
        <w:t xml:space="preserve">在检查中，我们采取调阅档案、资料、查看监控录象与操作现场实地检查的方法进行，对照检查方案规定检查内容逐项落实，并对大额和可疑情况进行内外部延伸检查、跟踪检查。形成工作底稿491张，其中会计361张、信贷109张、国际业务21张。累计发现问题12类786个。</w:t>
      </w:r>
    </w:p>
    <w:p>
      <w:pPr>
        <w:ind w:left="0" w:right="0" w:firstLine="560"/>
        <w:spacing w:before="450" w:after="450" w:line="312" w:lineRule="auto"/>
      </w:pPr>
      <w:r>
        <w:rPr>
          <w:rFonts w:ascii="宋体" w:hAnsi="宋体" w:eastAsia="宋体" w:cs="宋体"/>
          <w:color w:val="000"/>
          <w:sz w:val="28"/>
          <w:szCs w:val="28"/>
        </w:rPr>
        <w:t xml:space="preserve">3、整改落实情况。</w:t>
      </w:r>
    </w:p>
    <w:p>
      <w:pPr>
        <w:ind w:left="0" w:right="0" w:firstLine="560"/>
        <w:spacing w:before="450" w:after="450" w:line="312" w:lineRule="auto"/>
      </w:pPr>
      <w:r>
        <w:rPr>
          <w:rFonts w:ascii="宋体" w:hAnsi="宋体" w:eastAsia="宋体" w:cs="宋体"/>
          <w:color w:val="000"/>
          <w:sz w:val="28"/>
          <w:szCs w:val="28"/>
        </w:rPr>
        <w:t xml:space="preserve">为堵塞漏洞、强化管理、达到有效防范和化解风险，促进管理水平的提高，市分行党委针对这次专项大检查中所反映的12类786个问题高度重视，及时提出了三条意见：一是查找原因，限期整改。对能纠正的，抓紧时间纠正，对一时无法纠正的，提出处理意见;二是分清责任，严肃处理;对违规人员，由有关部门对照相关规定提出处理意见，该通报的要在全行进行通报，该处罚的进行处罚，该处理的坚决进行处理;三是认真总结，促进提高。对这次大检查查出的问题，要及时总结经验和教训，对检查组提出的整改意见要逐条落实整改并反馈，努力把大检查的成果转化为促进内部管理水平提高的动力。</w:t>
      </w:r>
    </w:p>
    <w:p>
      <w:pPr>
        <w:ind w:left="0" w:right="0" w:firstLine="560"/>
        <w:spacing w:before="450" w:after="450" w:line="312" w:lineRule="auto"/>
      </w:pPr>
      <w:r>
        <w:rPr>
          <w:rFonts w:ascii="宋体" w:hAnsi="宋体" w:eastAsia="宋体" w:cs="宋体"/>
          <w:color w:val="000"/>
          <w:sz w:val="28"/>
          <w:szCs w:val="28"/>
        </w:rPr>
        <w:t xml:space="preserve">在这次专项大检查过程中，各支行、网点对所反映的部分问题及时进行了整改。现场检查结束后，市分行专项检查办公室就分门别类疏理检查底稿，制定整改内容，及时对各支行、网点下发了整改通知书，要求各支行、网点要高度重视，集中精力，以此次专项大检查为契机，全面开展整改活动，扎实搞好整改工作。本次累计对所辖40个ABIS机构和2个BIBS机构发出了46份整改通知书，其中会计业务整改通知38份，信贷业务整改通知书6份，国际业务整改通知书2份。</w:t>
      </w:r>
    </w:p>
    <w:p>
      <w:pPr>
        <w:ind w:left="0" w:right="0" w:firstLine="560"/>
        <w:spacing w:before="450" w:after="450" w:line="312" w:lineRule="auto"/>
      </w:pPr>
      <w:r>
        <w:rPr>
          <w:rFonts w:ascii="宋体" w:hAnsi="宋体" w:eastAsia="宋体" w:cs="宋体"/>
          <w:color w:val="000"/>
          <w:sz w:val="28"/>
          <w:szCs w:val="28"/>
        </w:rPr>
        <w:t xml:space="preserve">各支行、网点针对存在的问题，认真分析研究，查找原因，组织员工认真学习相关业务制度和操作规程，积极整改存在的问题。通过近一段时间的努力全市网点对查出的786个问题进行了整改。</w:t>
      </w:r>
    </w:p>
    <w:p>
      <w:pPr>
        <w:ind w:left="0" w:right="0" w:firstLine="560"/>
        <w:spacing w:before="450" w:after="450" w:line="312" w:lineRule="auto"/>
      </w:pPr>
      <w:r>
        <w:rPr>
          <w:rFonts w:ascii="宋体" w:hAnsi="宋体" w:eastAsia="宋体" w:cs="宋体"/>
          <w:color w:val="000"/>
          <w:sz w:val="28"/>
          <w:szCs w:val="28"/>
        </w:rPr>
        <w:t xml:space="preserve">（六）、开展会计基础工作规范化管理活动。</w:t>
      </w:r>
    </w:p>
    <w:p>
      <w:pPr>
        <w:ind w:left="0" w:right="0" w:firstLine="560"/>
        <w:spacing w:before="450" w:after="450" w:line="312" w:lineRule="auto"/>
      </w:pPr>
      <w:r>
        <w:rPr>
          <w:rFonts w:ascii="宋体" w:hAnsi="宋体" w:eastAsia="宋体" w:cs="宋体"/>
          <w:color w:val="000"/>
          <w:sz w:val="28"/>
          <w:szCs w:val="28"/>
        </w:rPr>
        <w:t xml:space="preserve">今年是总行会计基础规范化管理检查验收年，年初我们就对此项工作进行了布置，要求各县（市）支行对照《中国农业银行会计工作“三铁”标准》，狠抓会计基础规范化建设，全面提高会计工作质量。根据辖属各行的申报，在各行自查整改的基础上，市分行在4月份组织考核小组对申报202_-202_年度会计基础工作规范化上等级的支行进行了考核检查。经考核检查，云和县支行等3个支行已达到会计基础工作规范化二级标准，遂昌县支行等5个支行已达到会计基础工作规范化三级标准，并向省分行申报相应的等级单位。</w:t>
      </w:r>
    </w:p>
    <w:p>
      <w:pPr>
        <w:ind w:left="0" w:right="0" w:firstLine="560"/>
        <w:spacing w:before="450" w:after="450" w:line="312" w:lineRule="auto"/>
      </w:pPr>
      <w:r>
        <w:rPr>
          <w:rFonts w:ascii="宋体" w:hAnsi="宋体" w:eastAsia="宋体" w:cs="宋体"/>
          <w:color w:val="000"/>
          <w:sz w:val="28"/>
          <w:szCs w:val="28"/>
        </w:rPr>
        <w:t xml:space="preserve">（七）、认真做好人民币银行结算帐户清理核实和系统推广工作。</w:t>
      </w:r>
    </w:p>
    <w:p>
      <w:pPr>
        <w:ind w:left="0" w:right="0" w:firstLine="560"/>
        <w:spacing w:before="450" w:after="450" w:line="312" w:lineRule="auto"/>
      </w:pPr>
      <w:r>
        <w:rPr>
          <w:rFonts w:ascii="宋体" w:hAnsi="宋体" w:eastAsia="宋体" w:cs="宋体"/>
          <w:color w:val="000"/>
          <w:sz w:val="28"/>
          <w:szCs w:val="28"/>
        </w:rPr>
        <w:t xml:space="preserve">根据人民银行人民币银行结算账户管理系统上线要求，确保在5月12日至12月31日完成单位银行结算账户清理核实工作。市分行成立了人民币银行结算账户清理核实和系统推广领导小组，领导小组下设办公室，办公室设在市分行信息会计部，负责银行结算账户清理核实和系统推广工作的具体实施。</w:t>
      </w:r>
    </w:p>
    <w:p>
      <w:pPr>
        <w:ind w:left="0" w:right="0" w:firstLine="560"/>
        <w:spacing w:before="450" w:after="450" w:line="312" w:lineRule="auto"/>
      </w:pPr>
      <w:r>
        <w:rPr>
          <w:rFonts w:ascii="宋体" w:hAnsi="宋体" w:eastAsia="宋体" w:cs="宋体"/>
          <w:color w:val="000"/>
          <w:sz w:val="28"/>
          <w:szCs w:val="28"/>
        </w:rPr>
        <w:t xml:space="preserve">市分行根据《浙江省分行人民币银行结算账户清理核实和系统推广工作实施方案》，一是组织了各网点相关人员的业务操作培训，并及时将开户申请书等有关资料分发到位；二是按照人民银行和省分行的要求认真组织基层营业机构参与账户管理系统的实际生产环境业务测试、模拟运行和试运行等工作；三是督促、检查基层行账户清理核实工作的进度，每周编报《丽水市分行结算帐户清理情况简报》，及时通报各支行、各网点账户清理核实和管理系统推广进展情况；四是要求各支行、各网点认真做好将银行结算账户信息导入账户管理系统后不完整信息的补录工作，并及时将核准类账户的开户资料提交人民银行当地分支行审核。</w:t>
      </w:r>
    </w:p>
    <w:p>
      <w:pPr>
        <w:ind w:left="0" w:right="0" w:firstLine="560"/>
        <w:spacing w:before="450" w:after="450" w:line="312" w:lineRule="auto"/>
      </w:pPr>
      <w:r>
        <w:rPr>
          <w:rFonts w:ascii="宋体" w:hAnsi="宋体" w:eastAsia="宋体" w:cs="宋体"/>
          <w:color w:val="000"/>
          <w:sz w:val="28"/>
          <w:szCs w:val="28"/>
        </w:rPr>
        <w:t xml:space="preserve">（八）、完成大额支付系统的上线工作。</w:t>
      </w:r>
    </w:p>
    <w:p>
      <w:pPr>
        <w:ind w:left="0" w:right="0" w:firstLine="560"/>
        <w:spacing w:before="450" w:after="450" w:line="312" w:lineRule="auto"/>
      </w:pPr>
      <w:r>
        <w:rPr>
          <w:rFonts w:ascii="宋体" w:hAnsi="宋体" w:eastAsia="宋体" w:cs="宋体"/>
          <w:color w:val="000"/>
          <w:sz w:val="28"/>
          <w:szCs w:val="28"/>
        </w:rPr>
        <w:t xml:space="preserve">根据人民银行统一安排，大额支付系统将于202_年6底统一上线，我行大额支付系统上线机构为原直接参加人民银行电子联行的网点。为确保系统上线后稳定运行，我们主要做了以下工作；一是为使各行管理人员掌握大额支付系统功能和业务操作，提高业务管理水平，网点操作员掌握ABIS联行子系统下的大额支付子系统的业务操作，选派了各相关网点的业务骨干参加省分行举办的大额支付系统培训班，并对有关人员进行了转培训；二是将参加大额支付系统网点的行名行号等相关信息在人行大额支付行名行号管理系统中进行录入申报；三是督促全行原电子联行网点在6月24 日完成电子联行的所有往来账业务处理，确保6月24日电子联行无滞留业务、无待解报单，处理完所有查询、查复工作，完成电子联行的账务核对及结平工作；四是组织相关网点进行业务测试，及支付系统切换前的各项业务准备和切换后支付系统业务操作的组织与管理工作。目前止，我行的大额支付系统运行稳定。</w:t>
      </w:r>
    </w:p>
    <w:p>
      <w:pPr>
        <w:ind w:left="0" w:right="0" w:firstLine="560"/>
        <w:spacing w:before="450" w:after="450" w:line="312" w:lineRule="auto"/>
      </w:pPr>
      <w:r>
        <w:rPr>
          <w:rFonts w:ascii="宋体" w:hAnsi="宋体" w:eastAsia="宋体" w:cs="宋体"/>
          <w:color w:val="000"/>
          <w:sz w:val="28"/>
          <w:szCs w:val="28"/>
        </w:rPr>
        <w:t xml:space="preserve">（九）圆满完成年终决算工作</w:t>
      </w:r>
    </w:p>
    <w:p>
      <w:pPr>
        <w:ind w:left="0" w:right="0" w:firstLine="560"/>
        <w:spacing w:before="450" w:after="450" w:line="312" w:lineRule="auto"/>
      </w:pPr>
      <w:r>
        <w:rPr>
          <w:rFonts w:ascii="宋体" w:hAnsi="宋体" w:eastAsia="宋体" w:cs="宋体"/>
          <w:color w:val="000"/>
          <w:sz w:val="28"/>
          <w:szCs w:val="28"/>
        </w:rPr>
        <w:t xml:space="preserve">今年年终决算是我行数据上收总行后的首次年终决算，同时今年具有年终决算和科目结算的双重任务，任务重、工作量大、复杂程度高。为确保年终决算工作的有序开展，一是成立了年终决算及科目结转工作领导小组，并成立了由业务、技术人员组成的工作组，负责指导和协调年终决算的各项工作。二是精心组织，抓好三次年终决算和科目结转的演练工作，演练面达到100%。三是严格按省分行年终决算时间表的要求，编制年终决算日操作步骤，通过通知系统统一指挥，保证按时、按质量要求完成年终决算日各时间段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2025-01-31T10:58:43+08:00</dcterms:created>
  <dcterms:modified xsi:type="dcterms:W3CDTF">2025-01-31T10:58:43+08:00</dcterms:modified>
</cp:coreProperties>
</file>

<file path=docProps/custom.xml><?xml version="1.0" encoding="utf-8"?>
<Properties xmlns="http://schemas.openxmlformats.org/officeDocument/2006/custom-properties" xmlns:vt="http://schemas.openxmlformats.org/officeDocument/2006/docPropsVTypes"/>
</file>