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如何高效开展财务工作总结</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高效开展财务工作总结5篇那么你知道财务总结汇报要怎么写吗？监督，是财务工作的另一项基本职能。首先是每个部门每笔经济业务的合法性、和理性进行监督，保证企业不受不必要的经济损失。下面是小编为大家收集有关于如何高效开展财务工作总结，希望你喜欢...</w:t>
      </w:r>
    </w:p>
    <w:p>
      <w:pPr>
        <w:ind w:left="0" w:right="0" w:firstLine="560"/>
        <w:spacing w:before="450" w:after="450" w:line="312" w:lineRule="auto"/>
      </w:pPr>
      <w:r>
        <w:rPr>
          <w:rFonts w:ascii="宋体" w:hAnsi="宋体" w:eastAsia="宋体" w:cs="宋体"/>
          <w:color w:val="000"/>
          <w:sz w:val="28"/>
          <w:szCs w:val="28"/>
        </w:rPr>
        <w:t xml:space="preserve">如何高效开展财务工作总结5篇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监督，是财务工作的另一项基本职能。首先是每个部门每笔经济业务的合法性、和理性进行监督，保证企业不受不必要的经济损失。下面是小编为大家收集有关于如何高效开展财务工作总结，希望你喜欢。</w:t>
      </w:r>
    </w:p>
    <w:p>
      <w:pPr>
        <w:ind w:left="0" w:right="0" w:firstLine="560"/>
        <w:spacing w:before="450" w:after="450" w:line="312" w:lineRule="auto"/>
      </w:pPr>
      <w:r>
        <w:rPr>
          <w:rFonts w:ascii="宋体" w:hAnsi="宋体" w:eastAsia="宋体" w:cs="宋体"/>
          <w:color w:val="000"/>
          <w:sz w:val="28"/>
          <w:szCs w:val="28"/>
        </w:rPr>
        <w:t xml:space="preserve">&gt;如何高效开展财务工作总结1</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&gt;如何高效开展财务工作总结2</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&gt;如何高效开展财务工作总结3</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&gt;如何高效开展财务工作总结4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&gt;如何高效开展财务工作总结5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2025-01-18T18:22:16+08:00</dcterms:created>
  <dcterms:modified xsi:type="dcterms:W3CDTF">2025-01-18T18:22:16+08:00</dcterms:modified>
</cp:coreProperties>
</file>

<file path=docProps/custom.xml><?xml version="1.0" encoding="utf-8"?>
<Properties xmlns="http://schemas.openxmlformats.org/officeDocument/2006/custom-properties" xmlns:vt="http://schemas.openxmlformats.org/officeDocument/2006/docPropsVTypes"/>
</file>