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老师教学师德工作总结最新报告</w:t>
      </w:r>
      <w:bookmarkEnd w:id="1"/>
    </w:p>
    <w:p>
      <w:pPr>
        <w:jc w:val="center"/>
        <w:spacing w:before="0" w:after="450"/>
      </w:pPr>
      <w:r>
        <w:rPr>
          <w:rFonts w:ascii="Arial" w:hAnsi="Arial" w:eastAsia="Arial" w:cs="Arial"/>
          <w:color w:val="999999"/>
          <w:sz w:val="20"/>
          <w:szCs w:val="20"/>
        </w:rPr>
        <w:t xml:space="preserve">来源：网络  作者：空山幽谷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老师教学师德工作总结最新报告5篇通过总结，人们可以把零散的、肤浅的感性认识上升为系统、深刻的理性认识，从而得出科学的结论，使今后的工作少走弯路，多出成果。这次小编给大家整理了老师教学师德工作总结最新报告，供大家阅读参考。老师教学师德工作总结...</w:t>
      </w:r>
    </w:p>
    <w:p>
      <w:pPr>
        <w:ind w:left="0" w:right="0" w:firstLine="560"/>
        <w:spacing w:before="450" w:after="450" w:line="312" w:lineRule="auto"/>
      </w:pPr>
      <w:r>
        <w:rPr>
          <w:rFonts w:ascii="宋体" w:hAnsi="宋体" w:eastAsia="宋体" w:cs="宋体"/>
          <w:color w:val="000"/>
          <w:sz w:val="28"/>
          <w:szCs w:val="28"/>
        </w:rPr>
        <w:t xml:space="preserve">老师教学师德工作总结最新报告5篇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使今后的工作少走弯路，多出成果。这次小编给大家整理了老师教学师德工作总结最新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老师教学师德工作总结最新报告1</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老师教学师德工作总结最新报告2</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利用署假的培训和教师例会组织教师学习邓小平理论，第三次全国教教师代表大会作出的，江泽民同志“关于教育问题的谈话”，“三个代表”重要思想等。</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2、召开党员大会，会上要求全体党员积极参与到师德师风建设中去，大力配合学校开展师德师风工作，把师德师风和保先教育活动结合起来，发挥共产党员的先锋模范作用，做师德师风的楷模。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老师教学师德工作总结最新报告3</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民族振兴，教育是根本。教育是一个民族最根本的事业。近年来，随着党中央、国务院科教兴国战略的实践，教育事业的发展取得了历史性跨越，改革取得了突破性进展，进入了历的发展时期。教育改革与发展的成就突出体现在两方面：一是在世纪之交，我们向全世界宣布，中国已经基本普及了九年义务教育，基本扫除了青壮年文盲。对于13亿人口的大国，这是一个非常了不起的成就，是中华民族伟大复兴的奠基工程;二是近几年来，我国高等教育快速发展，全日制高等学校招生人数从1998年的108万人发展到了20x年的420万人，入学率达到19%，步入了国际上公认的高等教育“大众化”阶段。高等教育教学质量也在不断地提高。近年来，世界上主要发达国家都陆续与我国签订了高等教育学历学位互认协议，从一个侧面说明我国高等教育质量是高的。与此同时，我国职业教育发展势头很好，各级各类教育都呈现出朝气蓬勃的大好形势</w:t>
      </w:r>
    </w:p>
    <w:p>
      <w:pPr>
        <w:ind w:left="0" w:right="0" w:firstLine="560"/>
        <w:spacing w:before="450" w:after="450" w:line="312" w:lineRule="auto"/>
      </w:pPr>
      <w:r>
        <w:rPr>
          <w:rFonts w:ascii="宋体" w:hAnsi="宋体" w:eastAsia="宋体" w:cs="宋体"/>
          <w:color w:val="000"/>
          <w:sz w:val="28"/>
          <w:szCs w:val="28"/>
        </w:rPr>
        <w:t xml:space="preserve">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开创中国特色社会主义事业新局面的新的历史时期。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温家宝总理在今年“两会”的《政府的工作报告》中明确提出：“要切实把教育放在优先发展的地位，用更大的精力，更多的财力加快教育事业发展”。</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毛泽东同志说，教师是人类灵魂的工程师。一个学校能不能为社会主义建设培养合格的人才，培养德智体全面发展、有社会主义觉悟的有文化的劳动者，关键在教师。江泽民同志指出，教师是学生增长知识和思想进步的导师，他的一言一行，都会对学生产生影响，一定要在思想政治、道德品质、学识学风上全面以身作则，自觉率先垂范，这才能真正为人师表。胡锦涛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以提高自己的思想政治素质，职业理想和职业道德水平为重点，弘扬高尚师德，行为规范，忠诚于人民教育事业，做让人民满意的教师。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老师教学师德工作总结最新报告4</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老师教学师德工作总结最新报告5</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2025-04-03T15:44:05+08:00</dcterms:created>
  <dcterms:modified xsi:type="dcterms:W3CDTF">2025-04-03T15:44:05+08:00</dcterms:modified>
</cp:coreProperties>
</file>

<file path=docProps/custom.xml><?xml version="1.0" encoding="utf-8"?>
<Properties xmlns="http://schemas.openxmlformats.org/officeDocument/2006/custom-properties" xmlns:vt="http://schemas.openxmlformats.org/officeDocument/2006/docPropsVTypes"/>
</file>