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审计局202_年度党风廉政建设工作总结范文六篇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以下是为大家整理的关于审计局202_年度党风廉政建设工作总结的文章6篇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以下是为大家整理的关于审计局202_年度党风廉政建设工作总结的文章6篇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【篇二】审计局202_年度党风廉政建设工作总结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【篇三】审计局202_年度党风廉政建设工作总结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习近平总书记在十九届中央纪委五次全会上的重要讲话精神，认真落实中央纪委和省、市、区纪委全会精神以及各级政府廉政工作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习近平新时代中国特色社会主义思想为指导，结合巩固深化“不忘初心，牢记使命”主题教育成果，认真开展党史学习教育，做到学党史、悟思想、办实事、开新局，牢固树立“四个意识”，不断增强“四个自信”，做到两个维护，坚决维护党中央和集中统一领导。坚持把党风廉政建设与业务工作深度融合，一起部署，一起落实，形成局党组统一领导，各股室各司其职的工作格局，切实抓好党风廉政建设工作。</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完善局领导班子党风廉政建设责任制，由局党组履行主体责任，明确局班子成员和各股室负责人在党风廉政建设工作中的主要任务和职责，层层签订责任，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组强化主责意识，坚持惩前毖后的方针、坚持严管和厚爱相结合，坚持把“红脸出汗”作为经常性手段，提高精准把握执纪标准和运用政策能力，对思想、作风、纪律等方面的苗头性、倾向问题，采取谈话提醒形式，共谈话16次，做到防微杜渐。</w:t>
      </w:r>
    </w:p>
    <w:p>
      <w:pPr>
        <w:ind w:left="0" w:right="0" w:firstLine="560"/>
        <w:spacing w:before="450" w:after="450" w:line="312" w:lineRule="auto"/>
      </w:pPr>
      <w:r>
        <w:rPr>
          <w:rFonts w:ascii="宋体" w:hAnsi="宋体" w:eastAsia="宋体" w:cs="宋体"/>
          <w:color w:val="000"/>
          <w:sz w:val="28"/>
          <w:szCs w:val="28"/>
        </w:rPr>
        <w:t xml:space="preserve">　　&gt;二、重视廉政学习教育，增强防腐能力，筑牢思想防线</w:t>
      </w:r>
    </w:p>
    <w:p>
      <w:pPr>
        <w:ind w:left="0" w:right="0" w:firstLine="560"/>
        <w:spacing w:before="450" w:after="450" w:line="312" w:lineRule="auto"/>
      </w:pPr>
      <w:r>
        <w:rPr>
          <w:rFonts w:ascii="宋体" w:hAnsi="宋体" w:eastAsia="宋体" w:cs="宋体"/>
          <w:color w:val="000"/>
          <w:sz w:val="28"/>
          <w:szCs w:val="28"/>
        </w:rPr>
        <w:t xml:space="preserve">　　牢固树立宗旨意识和组织纪律观念，组织干部职工开展党风廉政学习培训，定期专题学习中央、省委、市委关于党风廉政建设的相关文件精神，共学习6次;组织干部开展革命传统教育2次，参观“阅读红色廉政经典深入党史学习教育”巡回展览1期;同时结合我局实际，严格落实审计署“四严禁”“八不准”要求，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为进一步加强廉政风险防范，我局不断完善廉政建设制度，认真规范我局干部职工的审计行为，确保审计干部廉洁从审，严格落实领导干部贯彻执行中央八项规定精神报告制度。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为了打好党风廉政建设持久战，我局加强机关工作作风整治，把改进领导干部作风作为我局加强党风廉政建设和反腐倡廉工作的重要举措，规范干部职工的言行，切实维护审计形象;认真履行审计监督职责，以最严格的标准、最严厉的举措发挥审计的监督作用，切实做到全面从严治党。</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我局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三是进一步完善规章制度，规范我局干部职工行为。加大制度执行落实的监督检查，抓好各项反腐倡廉工作的落实，确保党员干部职工做到遵规守纪，廉洁从政。</w:t>
      </w:r>
    </w:p>
    <w:p>
      <w:pPr>
        <w:ind w:left="0" w:right="0" w:firstLine="560"/>
        <w:spacing w:before="450" w:after="450" w:line="312" w:lineRule="auto"/>
      </w:pPr>
      <w:r>
        <w:rPr>
          <w:rFonts w:ascii="宋体" w:hAnsi="宋体" w:eastAsia="宋体" w:cs="宋体"/>
          <w:color w:val="000"/>
          <w:sz w:val="28"/>
          <w:szCs w:val="28"/>
        </w:rPr>
        <w:t xml:space="preserve">　　三是抓作风保纯洁。围绕保持党的先进性和纯洁性，大力弘扬求真务实、敢想敢闯敢干的风气，坚持高标准、严要求，推进作风建设常态化。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【篇四】审计局202_年度党风廉政建设工作总结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【篇五】审计局202_年度党风廉政建设工作总结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区审计局以习近平新时代中国特色社会主义思想为指引，认真学习贯彻党的十九届五中全会、国务院第四次廉政会议、中央审计委员会第4次会议精神，全面理解和准确把握新时代党的建设总要求，深入落实全面从严治党主体责任，狠抓党风廉政建设和反腐败工作，现将202_年有关工作情况总结如下。</w:t>
      </w:r>
    </w:p>
    <w:p>
      <w:pPr>
        <w:ind w:left="0" w:right="0" w:firstLine="560"/>
        <w:spacing w:before="450" w:after="450" w:line="312" w:lineRule="auto"/>
      </w:pPr>
      <w:r>
        <w:rPr>
          <w:rFonts w:ascii="宋体" w:hAnsi="宋体" w:eastAsia="宋体" w:cs="宋体"/>
          <w:color w:val="000"/>
          <w:sz w:val="28"/>
          <w:szCs w:val="28"/>
        </w:rPr>
        <w:t xml:space="preserve">　　&gt;一、 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区审计局严格落实全面从严治党要求和党风廉政建设主体责任，成立党风廉政建设领导小组，坚持党组统一领导、“一把手”负总责、分管领导各负其责的原则。强化“一岗双责”，严格责任考核与追究，坚持“四个亲自”，做到重要工作亲自部署、重大问题亲自过问、重点环节亲自协调、重要案件亲自督办。定期召开党组会议研究布置党风廉政工作，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(二)狠抓党风党纪，加强廉洁教育</w:t>
      </w:r>
    </w:p>
    <w:p>
      <w:pPr>
        <w:ind w:left="0" w:right="0" w:firstLine="560"/>
        <w:spacing w:before="450" w:after="450" w:line="312" w:lineRule="auto"/>
      </w:pPr>
      <w:r>
        <w:rPr>
          <w:rFonts w:ascii="宋体" w:hAnsi="宋体" w:eastAsia="宋体" w:cs="宋体"/>
          <w:color w:val="000"/>
          <w:sz w:val="28"/>
          <w:szCs w:val="28"/>
        </w:rPr>
        <w:t xml:space="preserve">　　区审计局始终把全体干部职工的廉洁教育作为一项重点工作并常态化开展，今年以来，结合上级的相关会议和文件精神，继续抓好全局干部职工的宣传教育、学习教育、警示教育相关工作。传达学习习近平总书记在庆祝中国共产党成立100周年大会上重要讲话精神、学习贯彻202_年两会精神及党史学习教育指定教材，开展“讲担当、守纪律、促作为”警示教育活动，组织干部职工观看《黑白人生》、《十严禁》等警示教育片，集中参加对《中国共产党纪律处分条例》等党纪法规学习，加强对审计人员进行警示教育，进一步筑牢干部职工思想政治防线，提高干部职工的拒腐防变能力。</w:t>
      </w:r>
    </w:p>
    <w:p>
      <w:pPr>
        <w:ind w:left="0" w:right="0" w:firstLine="560"/>
        <w:spacing w:before="450" w:after="450" w:line="312" w:lineRule="auto"/>
      </w:pPr>
      <w:r>
        <w:rPr>
          <w:rFonts w:ascii="宋体" w:hAnsi="宋体" w:eastAsia="宋体" w:cs="宋体"/>
          <w:color w:val="000"/>
          <w:sz w:val="28"/>
          <w:szCs w:val="28"/>
        </w:rPr>
        <w:t xml:space="preserve">　　(三)强化使命担当，履行监督责任</w:t>
      </w:r>
    </w:p>
    <w:p>
      <w:pPr>
        <w:ind w:left="0" w:right="0" w:firstLine="560"/>
        <w:spacing w:before="450" w:after="450" w:line="312" w:lineRule="auto"/>
      </w:pPr>
      <w:r>
        <w:rPr>
          <w:rFonts w:ascii="宋体" w:hAnsi="宋体" w:eastAsia="宋体" w:cs="宋体"/>
          <w:color w:val="000"/>
          <w:sz w:val="28"/>
          <w:szCs w:val="28"/>
        </w:rPr>
        <w:t xml:space="preserve">　　区审计局始终坚持强化党内监督，落实党组织的政治责任、审计“四严禁”工作要求及“八不准”工作纪律，运用监督执纪“四种形态”，精准规范执纪问责，依法文明廉洁审计，加强审计干部队伍和党风廉政建设领导小组建设，结合工作实际深入开展自查自纠工作，全面排查“吃公函”等党风廉政建设相关问题，建立健全公务接待审批、财务报销关系等制度，积极排查清理苗头性、倾向性等问题，确保审计机关风清气正。</w:t>
      </w:r>
    </w:p>
    <w:p>
      <w:pPr>
        <w:ind w:left="0" w:right="0" w:firstLine="560"/>
        <w:spacing w:before="450" w:after="450" w:line="312" w:lineRule="auto"/>
      </w:pPr>
      <w:r>
        <w:rPr>
          <w:rFonts w:ascii="宋体" w:hAnsi="宋体" w:eastAsia="宋体" w:cs="宋体"/>
          <w:color w:val="000"/>
          <w:sz w:val="28"/>
          <w:szCs w:val="28"/>
        </w:rPr>
        <w:t xml:space="preserve">　　&gt;二、贯彻落实中央八项规定精神</w:t>
      </w:r>
    </w:p>
    <w:p>
      <w:pPr>
        <w:ind w:left="0" w:right="0" w:firstLine="560"/>
        <w:spacing w:before="450" w:after="450" w:line="312" w:lineRule="auto"/>
      </w:pPr>
      <w:r>
        <w:rPr>
          <w:rFonts w:ascii="宋体" w:hAnsi="宋体" w:eastAsia="宋体" w:cs="宋体"/>
          <w:color w:val="000"/>
          <w:sz w:val="28"/>
          <w:szCs w:val="28"/>
        </w:rPr>
        <w:t xml:space="preserve">　　区审计局始终坚持把中央八项规定和实施细则精神作为“两学一做”常态化制度化的重要内容，通过廉政党课、以案说纪等多种形式的教育引导，强化干部职工的纪律意识和持续纠正“四风”的自觉性，提高风险防控意识。从值班制度、考勤制度、公务接待制度、请销假制度等方面着手，加强对干部职工的约束和管理，对干部职工工作行为规范做出明确的要求，着力营造干事创业、风清气正的政治生态，不断推动党风廉政建设持续加强和深化。</w:t>
      </w:r>
    </w:p>
    <w:p>
      <w:pPr>
        <w:ind w:left="0" w:right="0" w:firstLine="560"/>
        <w:spacing w:before="450" w:after="450" w:line="312" w:lineRule="auto"/>
      </w:pPr>
      <w:r>
        <w:rPr>
          <w:rFonts w:ascii="宋体" w:hAnsi="宋体" w:eastAsia="宋体" w:cs="宋体"/>
          <w:color w:val="000"/>
          <w:sz w:val="28"/>
          <w:szCs w:val="28"/>
        </w:rPr>
        <w:t xml:space="preserve">　　&gt;三、加强对领导干部的管理监督</w:t>
      </w:r>
    </w:p>
    <w:p>
      <w:pPr>
        <w:ind w:left="0" w:right="0" w:firstLine="560"/>
        <w:spacing w:before="450" w:after="450" w:line="312" w:lineRule="auto"/>
      </w:pPr>
      <w:r>
        <w:rPr>
          <w:rFonts w:ascii="宋体" w:hAnsi="宋体" w:eastAsia="宋体" w:cs="宋体"/>
          <w:color w:val="000"/>
          <w:sz w:val="28"/>
          <w:szCs w:val="28"/>
        </w:rPr>
        <w:t xml:space="preserve">　　区审计局坚决落实领导干部配偶、子女及身边工作人员从业的有关规定，落实领导干部在住房、公务用车及通讯工具等方面的有关规定。完善领导干部民主生活会制度，强化领导干部相互监督作用，严格要求领导干部以身作则、严于律己、勤政廉洁，做到管好本人、管好家庭、管好身边的工作人员，按照中央关于“讲学习、讲政治、讲正气”的要求，过好名利关、利益关、金钱关，避免“衙门习气”的产生。</w:t>
      </w:r>
    </w:p>
    <w:p>
      <w:pPr>
        <w:ind w:left="0" w:right="0" w:firstLine="560"/>
        <w:spacing w:before="450" w:after="450" w:line="312" w:lineRule="auto"/>
      </w:pPr>
      <w:r>
        <w:rPr>
          <w:rFonts w:ascii="宋体" w:hAnsi="宋体" w:eastAsia="宋体" w:cs="宋体"/>
          <w:color w:val="000"/>
          <w:sz w:val="28"/>
          <w:szCs w:val="28"/>
        </w:rPr>
        <w:t xml:space="preserve">　　&gt;四、党风廉政建设中存在的问题</w:t>
      </w:r>
    </w:p>
    <w:p>
      <w:pPr>
        <w:ind w:left="0" w:right="0" w:firstLine="560"/>
        <w:spacing w:before="450" w:after="450" w:line="312" w:lineRule="auto"/>
      </w:pPr>
      <w:r>
        <w:rPr>
          <w:rFonts w:ascii="宋体" w:hAnsi="宋体" w:eastAsia="宋体" w:cs="宋体"/>
          <w:color w:val="000"/>
          <w:sz w:val="28"/>
          <w:szCs w:val="28"/>
        </w:rPr>
        <w:t xml:space="preserve">　　(一)党组方面</w:t>
      </w:r>
    </w:p>
    <w:p>
      <w:pPr>
        <w:ind w:left="0" w:right="0" w:firstLine="560"/>
        <w:spacing w:before="450" w:after="450" w:line="312" w:lineRule="auto"/>
      </w:pPr>
      <w:r>
        <w:rPr>
          <w:rFonts w:ascii="宋体" w:hAnsi="宋体" w:eastAsia="宋体" w:cs="宋体"/>
          <w:color w:val="000"/>
          <w:sz w:val="28"/>
          <w:szCs w:val="28"/>
        </w:rPr>
        <w:t xml:space="preserve">　　组织理论学习时间不够，政治站位不够高，与违反纪律的现象作斗争不够坚决，对党员干部教育学习针对性不强，纪律宣传力度不够。</w:t>
      </w:r>
    </w:p>
    <w:p>
      <w:pPr>
        <w:ind w:left="0" w:right="0" w:firstLine="560"/>
        <w:spacing w:before="450" w:after="450" w:line="312" w:lineRule="auto"/>
      </w:pPr>
      <w:r>
        <w:rPr>
          <w:rFonts w:ascii="宋体" w:hAnsi="宋体" w:eastAsia="宋体" w:cs="宋体"/>
          <w:color w:val="000"/>
          <w:sz w:val="28"/>
          <w:szCs w:val="28"/>
        </w:rPr>
        <w:t xml:space="preserve">　　(二)党员干部方面</w:t>
      </w:r>
    </w:p>
    <w:p>
      <w:pPr>
        <w:ind w:left="0" w:right="0" w:firstLine="560"/>
        <w:spacing w:before="450" w:after="450" w:line="312" w:lineRule="auto"/>
      </w:pPr>
      <w:r>
        <w:rPr>
          <w:rFonts w:ascii="宋体" w:hAnsi="宋体" w:eastAsia="宋体" w:cs="宋体"/>
          <w:color w:val="000"/>
          <w:sz w:val="28"/>
          <w:szCs w:val="28"/>
        </w:rPr>
        <w:t xml:space="preserve">　　对党纪法规、党史教育等学习认识不足，对倾向性苗头性问题重视力度不够，在主动与不良言行作斗争上还不够彻底。</w:t>
      </w:r>
    </w:p>
    <w:p>
      <w:pPr>
        <w:ind w:left="0" w:right="0" w:firstLine="560"/>
        <w:spacing w:before="450" w:after="450" w:line="312" w:lineRule="auto"/>
      </w:pPr>
      <w:r>
        <w:rPr>
          <w:rFonts w:ascii="宋体" w:hAnsi="宋体" w:eastAsia="宋体" w:cs="宋体"/>
          <w:color w:val="000"/>
          <w:sz w:val="28"/>
          <w:szCs w:val="28"/>
        </w:rPr>
        <w:t xml:space="preserve">　　&gt;五、今后工作思路及做法</w:t>
      </w:r>
    </w:p>
    <w:p>
      <w:pPr>
        <w:ind w:left="0" w:right="0" w:firstLine="560"/>
        <w:spacing w:before="450" w:after="450" w:line="312" w:lineRule="auto"/>
      </w:pPr>
      <w:r>
        <w:rPr>
          <w:rFonts w:ascii="宋体" w:hAnsi="宋体" w:eastAsia="宋体" w:cs="宋体"/>
          <w:color w:val="000"/>
          <w:sz w:val="28"/>
          <w:szCs w:val="28"/>
        </w:rPr>
        <w:t xml:space="preserve">　　(一)突出重点学习</w:t>
      </w:r>
    </w:p>
    <w:p>
      <w:pPr>
        <w:ind w:left="0" w:right="0" w:firstLine="560"/>
        <w:spacing w:before="450" w:after="450" w:line="312" w:lineRule="auto"/>
      </w:pPr>
      <w:r>
        <w:rPr>
          <w:rFonts w:ascii="宋体" w:hAnsi="宋体" w:eastAsia="宋体" w:cs="宋体"/>
          <w:color w:val="000"/>
          <w:sz w:val="28"/>
          <w:szCs w:val="28"/>
        </w:rPr>
        <w:t xml:space="preserve">　　202_年，局党组将继续坚持学习贯彻习近平新时代中国特色社会主义思想和党的十九大精神，采取集中学习、主题宣讲、专题研讨等形式，真正做到学深悟透、入脑入心，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(二)全面加强廉政警示教育</w:t>
      </w:r>
    </w:p>
    <w:p>
      <w:pPr>
        <w:ind w:left="0" w:right="0" w:firstLine="560"/>
        <w:spacing w:before="450" w:after="450" w:line="312" w:lineRule="auto"/>
      </w:pPr>
      <w:r>
        <w:rPr>
          <w:rFonts w:ascii="宋体" w:hAnsi="宋体" w:eastAsia="宋体" w:cs="宋体"/>
          <w:color w:val="000"/>
          <w:sz w:val="28"/>
          <w:szCs w:val="28"/>
        </w:rPr>
        <w:t xml:space="preserve">　　采取通报违纪违法典型案例、组织观看警示教育片等多种形式，加强经常性警示教育。以违纪案例为反面教材，组织党员干部撰写心得体会，自查廉政风险点，提升防范措施。</w:t>
      </w:r>
    </w:p>
    <w:p>
      <w:pPr>
        <w:ind w:left="0" w:right="0" w:firstLine="560"/>
        <w:spacing w:before="450" w:after="450" w:line="312" w:lineRule="auto"/>
      </w:pPr>
      <w:r>
        <w:rPr>
          <w:rFonts w:ascii="宋体" w:hAnsi="宋体" w:eastAsia="宋体" w:cs="宋体"/>
          <w:color w:val="000"/>
          <w:sz w:val="28"/>
          <w:szCs w:val="28"/>
        </w:rPr>
        <w:t xml:space="preserve">　　(三)推进约谈常态化</w:t>
      </w:r>
    </w:p>
    <w:p>
      <w:pPr>
        <w:ind w:left="0" w:right="0" w:firstLine="560"/>
        <w:spacing w:before="450" w:after="450" w:line="312" w:lineRule="auto"/>
      </w:pPr>
      <w:r>
        <w:rPr>
          <w:rFonts w:ascii="宋体" w:hAnsi="宋体" w:eastAsia="宋体" w:cs="宋体"/>
          <w:color w:val="000"/>
          <w:sz w:val="28"/>
          <w:szCs w:val="28"/>
        </w:rPr>
        <w:t xml:space="preserve">　　开展经常性干部约谈，示政策、明纪律、鸣警钟、亮红灯，做到抓早抓小，防止“小毛病”演变成“大问题”。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【篇六】审计局202_年度党风廉政建设工作总结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_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_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