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法院财务年度工作总结10篇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法院财务年度工作总结10篇》，供您借鉴。&gt;1.法院财务年度工作总结　　光...</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法院财务年度工作总结10篇》，供您借鉴。</w:t>
      </w:r>
    </w:p>
    <w:p>
      <w:pPr>
        <w:ind w:left="0" w:right="0" w:firstLine="560"/>
        <w:spacing w:before="450" w:after="450" w:line="312" w:lineRule="auto"/>
      </w:pPr>
      <w:r>
        <w:rPr>
          <w:rFonts w:ascii="宋体" w:hAnsi="宋体" w:eastAsia="宋体" w:cs="宋体"/>
          <w:color w:val="000"/>
          <w:sz w:val="28"/>
          <w:szCs w:val="28"/>
        </w:rPr>
        <w:t xml:space="preserve">&gt;1.法院财务年度工作总结</w:t>
      </w:r>
    </w:p>
    <w:p>
      <w:pPr>
        <w:ind w:left="0" w:right="0" w:firstLine="560"/>
        <w:spacing w:before="450" w:after="450" w:line="312" w:lineRule="auto"/>
      </w:pPr>
      <w:r>
        <w:rPr>
          <w:rFonts w:ascii="宋体" w:hAnsi="宋体" w:eastAsia="宋体" w:cs="宋体"/>
          <w:color w:val="000"/>
          <w:sz w:val="28"/>
          <w:szCs w:val="28"/>
        </w:rPr>
        <w:t xml:space="preserve">　　光阴如梭，XX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　　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&gt;2.法院财务年度工作总结</w:t>
      </w:r>
    </w:p>
    <w:p>
      <w:pPr>
        <w:ind w:left="0" w:right="0" w:firstLine="560"/>
        <w:spacing w:before="450" w:after="450" w:line="312" w:lineRule="auto"/>
      </w:pPr>
      <w:r>
        <w:rPr>
          <w:rFonts w:ascii="宋体" w:hAnsi="宋体" w:eastAsia="宋体" w:cs="宋体"/>
          <w:color w:val="000"/>
          <w:sz w:val="28"/>
          <w:szCs w:val="28"/>
        </w:rPr>
        <w:t xml:space="preserve">　　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　　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　　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　　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　　二、强化内部监督促进公正执法</w:t>
      </w:r>
    </w:p>
    <w:p>
      <w:pPr>
        <w:ind w:left="0" w:right="0" w:firstLine="560"/>
        <w:spacing w:before="450" w:after="450" w:line="312" w:lineRule="auto"/>
      </w:pPr>
      <w:r>
        <w:rPr>
          <w:rFonts w:ascii="宋体" w:hAnsi="宋体" w:eastAsia="宋体" w:cs="宋体"/>
          <w:color w:val="000"/>
          <w:sz w:val="28"/>
          <w:szCs w:val="28"/>
        </w:rPr>
        <w:t xml:space="preserve">　　我院监察部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问题，还对业务工作之外的个人生活规范问题进行了禁止性约束。这些制度和机制的建立，规范了工作职责，强化了主体责任，循序渐进地加强内部监督，促进公正文明执法，遏制了司法XX，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　　三、强化警示教育促进廉洁自律</w:t>
      </w:r>
    </w:p>
    <w:p>
      <w:pPr>
        <w:ind w:left="0" w:right="0" w:firstLine="560"/>
        <w:spacing w:before="450" w:after="450" w:line="312" w:lineRule="auto"/>
      </w:pPr>
      <w:r>
        <w:rPr>
          <w:rFonts w:ascii="宋体" w:hAnsi="宋体" w:eastAsia="宋体" w:cs="宋体"/>
          <w:color w:val="000"/>
          <w:sz w:val="28"/>
          <w:szCs w:val="28"/>
        </w:rPr>
        <w:t xml:space="preserve">　　警示教育是加强党风廉政建设的一项基础性长期工作，是自觉拒腐防变的思想保证，是有效预防XX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　　我院不断丰富警示教育方法，注重灵活性，注重在创新教育方法上下功夫，通过开展廉政文化建设活动，营造廉荣贪耻的良好社会风尚;通过参观反腐倡廉教育展、廉政教育基地、廉政文化教育基地等，引导党员干部牢固树立清正廉洁、秉公执法的理念;通过观看警示教育片、开展以案析理等活动，做到警钟常鸣，从中吸取经验和教训;利用报纸、电视、“互联网”、电子屏幕等信息手段进行宣传教育，提高警示教育的影响力。随着时代的发展，该院开展警示教育的方法也在不断更新，采用灵活多样的方式进行教育，大大提高了警示教育的吸引力，做到寓教于乐。</w:t>
      </w:r>
    </w:p>
    <w:p>
      <w:pPr>
        <w:ind w:left="0" w:right="0" w:firstLine="560"/>
        <w:spacing w:before="450" w:after="450" w:line="312" w:lineRule="auto"/>
      </w:pPr>
      <w:r>
        <w:rPr>
          <w:rFonts w:ascii="宋体" w:hAnsi="宋体" w:eastAsia="宋体" w:cs="宋体"/>
          <w:color w:val="000"/>
          <w:sz w:val="28"/>
          <w:szCs w:val="28"/>
        </w:rPr>
        <w:t xml:space="preserve">　　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　　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　　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宋体" w:hAnsi="宋体" w:eastAsia="宋体" w:cs="宋体"/>
          <w:color w:val="000"/>
          <w:sz w:val="28"/>
          <w:szCs w:val="28"/>
        </w:rPr>
        <w:t xml:space="preserve">&gt;3.法院财务年度工作总结</w:t>
      </w:r>
    </w:p>
    <w:p>
      <w:pPr>
        <w:ind w:left="0" w:right="0" w:firstLine="560"/>
        <w:spacing w:before="450" w:after="450" w:line="312" w:lineRule="auto"/>
      </w:pPr>
      <w:r>
        <w:rPr>
          <w:rFonts w:ascii="宋体" w:hAnsi="宋体" w:eastAsia="宋体" w:cs="宋体"/>
          <w:color w:val="000"/>
          <w:sz w:val="28"/>
          <w:szCs w:val="28"/>
        </w:rPr>
        <w:t xml:space="preserve">　　某某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&gt;4.法院财务年度工作总结</w:t>
      </w:r>
    </w:p>
    <w:p>
      <w:pPr>
        <w:ind w:left="0" w:right="0" w:firstLine="560"/>
        <w:spacing w:before="450" w:after="450" w:line="312" w:lineRule="auto"/>
      </w:pPr>
      <w:r>
        <w:rPr>
          <w:rFonts w:ascii="宋体" w:hAnsi="宋体" w:eastAsia="宋体" w:cs="宋体"/>
          <w:color w:val="000"/>
          <w:sz w:val="28"/>
          <w:szCs w:val="28"/>
        </w:rPr>
        <w:t xml:space="preserve">　　回顾20##年的工作重点及整体工作思路，我简单做一下总结。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　　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第一、工作方面：</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第二、会计学习、个人修养方面：</w:t>
      </w:r>
    </w:p>
    <w:p>
      <w:pPr>
        <w:ind w:left="0" w:right="0" w:firstLine="560"/>
        <w:spacing w:before="450" w:after="450" w:line="312" w:lineRule="auto"/>
      </w:pPr>
      <w:r>
        <w:rPr>
          <w:rFonts w:ascii="宋体" w:hAnsi="宋体" w:eastAsia="宋体" w:cs="宋体"/>
          <w:color w:val="000"/>
          <w:sz w:val="28"/>
          <w:szCs w:val="28"/>
        </w:rPr>
        <w:t xml:space="preserve">　　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第三、存在问题：</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第四、下年计划：</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&gt;5.法院财务年度工作总结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XX、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　　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宋体" w:hAnsi="宋体" w:eastAsia="宋体" w:cs="宋体"/>
          <w:color w:val="000"/>
          <w:sz w:val="28"/>
          <w:szCs w:val="28"/>
        </w:rPr>
        <w:t xml:space="preserve">&gt;6.法院财务年度工作总结</w:t>
      </w:r>
    </w:p>
    <w:p>
      <w:pPr>
        <w:ind w:left="0" w:right="0" w:firstLine="560"/>
        <w:spacing w:before="450" w:after="450" w:line="312" w:lineRule="auto"/>
      </w:pPr>
      <w:r>
        <w:rPr>
          <w:rFonts w:ascii="宋体" w:hAnsi="宋体" w:eastAsia="宋体" w:cs="宋体"/>
          <w:color w:val="000"/>
          <w:sz w:val="28"/>
          <w:szCs w:val="28"/>
        </w:rPr>
        <w:t xml:space="preserve">　　为法院各项审判工作的顺利开展提供高效优质的后勤服务,现将我室xx年来的主要工作情况总结如下: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　　一年来,全室干警认真学习马克思列宁主义、毛泽东思想、邓小平理论、三个代表的重要思想、科学发展观、习近平新时代中国特色社会主义思想,坚决贯彻和执行党的路线、方针、政策,在思想上和行动上同党中央保持高度一致;积极遵守宪法和国家的法律、法规,组织纪律性强,服从命令、听从指挥。一年来,在政治理论的学习上,积极参加了“人民法院为人民、公正司法树形象”学习教育活动,通过不断的学习教育,提高了自身的政治素养,使自己进一步树立了正确的世界观、人生观和价值观,牢固树立了全心全意为人民服务的信念和宗旨,增强了服务意识、责任意识和大局意识、勤政廉政意识;增强了事业心和责任感。从而使办公室全体工作人员,具备了政治坚定、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服务.</w:t>
      </w:r>
    </w:p>
    <w:p>
      <w:pPr>
        <w:ind w:left="0" w:right="0" w:firstLine="560"/>
        <w:spacing w:before="450" w:after="450" w:line="312" w:lineRule="auto"/>
      </w:pPr>
      <w:r>
        <w:rPr>
          <w:rFonts w:ascii="宋体" w:hAnsi="宋体" w:eastAsia="宋体" w:cs="宋体"/>
          <w:color w:val="000"/>
          <w:sz w:val="28"/>
          <w:szCs w:val="28"/>
        </w:rPr>
        <w:t xml:space="preserve">　　二、加强业务学习,不断提高业务水平和工作能力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xx年全国统一司法考试。</w:t>
      </w:r>
    </w:p>
    <w:p>
      <w:pPr>
        <w:ind w:left="0" w:right="0" w:firstLine="560"/>
        <w:spacing w:before="450" w:after="450" w:line="312" w:lineRule="auto"/>
      </w:pPr>
      <w:r>
        <w:rPr>
          <w:rFonts w:ascii="宋体" w:hAnsi="宋体" w:eastAsia="宋体" w:cs="宋体"/>
          <w:color w:val="000"/>
          <w:sz w:val="28"/>
          <w:szCs w:val="28"/>
        </w:rPr>
        <w:t xml:space="preserve">&gt;7.法院财务年度工作总结</w:t>
      </w:r>
    </w:p>
    <w:p>
      <w:pPr>
        <w:ind w:left="0" w:right="0" w:firstLine="560"/>
        <w:spacing w:before="450" w:after="450" w:line="312" w:lineRule="auto"/>
      </w:pPr>
      <w:r>
        <w:rPr>
          <w:rFonts w:ascii="宋体" w:hAnsi="宋体" w:eastAsia="宋体" w:cs="宋体"/>
          <w:color w:val="000"/>
          <w:sz w:val="28"/>
          <w:szCs w:val="28"/>
        </w:rPr>
        <w:t xml:space="preserve">　　一、法庭工作的各项数据</w:t>
      </w:r>
    </w:p>
    <w:p>
      <w:pPr>
        <w:ind w:left="0" w:right="0" w:firstLine="560"/>
        <w:spacing w:before="450" w:after="450" w:line="312" w:lineRule="auto"/>
      </w:pPr>
      <w:r>
        <w:rPr>
          <w:rFonts w:ascii="宋体" w:hAnsi="宋体" w:eastAsia="宋体" w:cs="宋体"/>
          <w:color w:val="000"/>
          <w:sz w:val="28"/>
          <w:szCs w:val="28"/>
        </w:rPr>
        <w:t xml:space="preserve">　　截止20XX年6月22日我庭共受理各类民商事案件111件，其中上年积转6件，新收105件。与XX年年同期50件相比增长61件，增长率122%，与20XX年同期87件相比增长24件，增长率27.6%。</w:t>
      </w:r>
    </w:p>
    <w:p>
      <w:pPr>
        <w:ind w:left="0" w:right="0" w:firstLine="560"/>
        <w:spacing w:before="450" w:after="450" w:line="312" w:lineRule="auto"/>
      </w:pPr>
      <w:r>
        <w:rPr>
          <w:rFonts w:ascii="宋体" w:hAnsi="宋体" w:eastAsia="宋体" w:cs="宋体"/>
          <w:color w:val="000"/>
          <w:sz w:val="28"/>
          <w:szCs w:val="28"/>
        </w:rPr>
        <w:t xml:space="preserve">　　立执行案件15件。</w:t>
      </w:r>
    </w:p>
    <w:p>
      <w:pPr>
        <w:ind w:left="0" w:right="0" w:firstLine="560"/>
        <w:spacing w:before="450" w:after="450" w:line="312" w:lineRule="auto"/>
      </w:pPr>
      <w:r>
        <w:rPr>
          <w:rFonts w:ascii="宋体" w:hAnsi="宋体" w:eastAsia="宋体" w:cs="宋体"/>
          <w:color w:val="000"/>
          <w:sz w:val="28"/>
          <w:szCs w:val="28"/>
        </w:rPr>
        <w:t xml:space="preserve">　　案件类型：离婚纠纷58件，人身损害赔偿纠纷21件，抚养权纠纷3件，买卖合同纠纷7件，婚姻财产及彩礼纠纷13件，合伙协议纠纷1件，名誉侵权纠纷1件，民间借贷纠纷7件。</w:t>
      </w:r>
    </w:p>
    <w:p>
      <w:pPr>
        <w:ind w:left="0" w:right="0" w:firstLine="560"/>
        <w:spacing w:before="450" w:after="450" w:line="312" w:lineRule="auto"/>
      </w:pPr>
      <w:r>
        <w:rPr>
          <w:rFonts w:ascii="宋体" w:hAnsi="宋体" w:eastAsia="宋体" w:cs="宋体"/>
          <w:color w:val="000"/>
          <w:sz w:val="28"/>
          <w:szCs w:val="28"/>
        </w:rPr>
        <w:t xml:space="preserve">　　上半年法庭共审结各类民商事案件98件，结案率88%。</w:t>
      </w:r>
    </w:p>
    <w:p>
      <w:pPr>
        <w:ind w:left="0" w:right="0" w:firstLine="560"/>
        <w:spacing w:before="450" w:after="450" w:line="312" w:lineRule="auto"/>
      </w:pPr>
      <w:r>
        <w:rPr>
          <w:rFonts w:ascii="宋体" w:hAnsi="宋体" w:eastAsia="宋体" w:cs="宋体"/>
          <w:color w:val="000"/>
          <w:sz w:val="28"/>
          <w:szCs w:val="28"/>
        </w:rPr>
        <w:t xml:space="preserve">　　上半年审结的98件案件，适用普通程序审理的11件，简易程序审理的87件，简易程序适用率为89%，其中判决14件，调解、撤诉80件，中止4件。调解、撤诉率为81%。</w:t>
      </w:r>
    </w:p>
    <w:p>
      <w:pPr>
        <w:ind w:left="0" w:right="0" w:firstLine="560"/>
        <w:spacing w:before="450" w:after="450" w:line="312" w:lineRule="auto"/>
      </w:pPr>
      <w:r>
        <w:rPr>
          <w:rFonts w:ascii="宋体" w:hAnsi="宋体" w:eastAsia="宋体" w:cs="宋体"/>
          <w:color w:val="000"/>
          <w:sz w:val="28"/>
          <w:szCs w:val="28"/>
        </w:rPr>
        <w:t xml:space="preserve">　　上半年年法庭审结的98起案件中，有执行内容的案件51件851560元及财物，移送执行庭执行的5件，本庭督促执行清结的24件，其余为未到期。</w:t>
      </w:r>
    </w:p>
    <w:p>
      <w:pPr>
        <w:ind w:left="0" w:right="0" w:firstLine="560"/>
        <w:spacing w:before="450" w:after="450" w:line="312" w:lineRule="auto"/>
      </w:pPr>
      <w:r>
        <w:rPr>
          <w:rFonts w:ascii="宋体" w:hAnsi="宋体" w:eastAsia="宋体" w:cs="宋体"/>
          <w:color w:val="000"/>
          <w:sz w:val="28"/>
          <w:szCs w:val="28"/>
        </w:rPr>
        <w:t xml:space="preserve">　　上半年法庭共计预收案件受理费29094元，已经上解县院10116.50元。</w:t>
      </w:r>
    </w:p>
    <w:p>
      <w:pPr>
        <w:ind w:left="0" w:right="0" w:firstLine="560"/>
        <w:spacing w:before="450" w:after="450" w:line="312" w:lineRule="auto"/>
      </w:pPr>
      <w:r>
        <w:rPr>
          <w:rFonts w:ascii="宋体" w:hAnsi="宋体" w:eastAsia="宋体" w:cs="宋体"/>
          <w:color w:val="000"/>
          <w:sz w:val="28"/>
          <w:szCs w:val="28"/>
        </w:rPr>
        <w:t xml:space="preserve">　　案件质量：上半年本庭参与评查案件71件，均被评为一类。</w:t>
      </w:r>
    </w:p>
    <w:p>
      <w:pPr>
        <w:ind w:left="0" w:right="0" w:firstLine="560"/>
        <w:spacing w:before="450" w:after="450" w:line="312" w:lineRule="auto"/>
      </w:pPr>
      <w:r>
        <w:rPr>
          <w:rFonts w:ascii="宋体" w:hAnsi="宋体" w:eastAsia="宋体" w:cs="宋体"/>
          <w:color w:val="000"/>
          <w:sz w:val="28"/>
          <w:szCs w:val="28"/>
        </w:rPr>
        <w:t xml:space="preserve">　　完成论文书写一篇。</w:t>
      </w:r>
    </w:p>
    <w:p>
      <w:pPr>
        <w:ind w:left="0" w:right="0" w:firstLine="560"/>
        <w:spacing w:before="450" w:after="450" w:line="312" w:lineRule="auto"/>
      </w:pPr>
      <w:r>
        <w:rPr>
          <w:rFonts w:ascii="宋体" w:hAnsi="宋体" w:eastAsia="宋体" w:cs="宋体"/>
          <w:color w:val="000"/>
          <w:sz w:val="28"/>
          <w:szCs w:val="28"/>
        </w:rPr>
        <w:t xml:space="preserve">　　完成了院内安排的学习笔记、心得体会、剖析材料、整改方案等各项工作。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(一)加强政治理论和业务知识学习，全面提高综合素质，为创建和谐社会提供可靠的司法保障。</w:t>
      </w:r>
    </w:p>
    <w:p>
      <w:pPr>
        <w:ind w:left="0" w:right="0" w:firstLine="560"/>
        <w:spacing w:before="450" w:after="450" w:line="312" w:lineRule="auto"/>
      </w:pPr>
      <w:r>
        <w:rPr>
          <w:rFonts w:ascii="宋体" w:hAnsi="宋体" w:eastAsia="宋体" w:cs="宋体"/>
          <w:color w:val="000"/>
          <w:sz w:val="28"/>
          <w:szCs w:val="28"/>
        </w:rPr>
        <w:t xml:space="preserve">　　今年以来，法庭干警积极参与院内实践科学发展观和”五个严禁”教育活动，通过两大活动，使干警认识清楚，目标明确，认识到科学发展观这一重大战略思想的提出，即为我们自身建设提供了新的思路，有对审判工作提出了新的要求，我们必须春分认识科学发展观的重大理论意义和实践意义，增强立足审判工作为科学发展提供司法保障的自觉性和坚定性，增强运用科学发展观指导自身建设的主动性和创造性。同时我们认识到五个严禁的规定是有针对性地提出了防止司法XX、保证司法廉洁的有效措施。法官要时刻秉承公心，忠实履行职责，杜绝XX，要勤勤恳恳做事、明明白白办案、干干净净做人。“公生明，廉生威”，只有心怀公心，才能明辨是非，只有廉洁自律，才能威严不阿。“五个严禁”再次说明了我们的工作准则，时刻提醒我们要自警、自盛自励、自爱，它是一个高压线，是法院系统反腐的重拳，他要求我们要求真务实，讲实活、出实招、办实事、求实效。为应对人民群众对司法公正、公平的需求，“五个严禁”要求我们要切实把人民利益放在首位，以人民利益为重，坚持把实现个人追求与人民利益紧密联系起来。</w:t>
      </w:r>
    </w:p>
    <w:p>
      <w:pPr>
        <w:ind w:left="0" w:right="0" w:firstLine="560"/>
        <w:spacing w:before="450" w:after="450" w:line="312" w:lineRule="auto"/>
      </w:pPr>
      <w:r>
        <w:rPr>
          <w:rFonts w:ascii="宋体" w:hAnsi="宋体" w:eastAsia="宋体" w:cs="宋体"/>
          <w:color w:val="000"/>
          <w:sz w:val="28"/>
          <w:szCs w:val="28"/>
        </w:rPr>
        <w:t xml:space="preserve">　　(二)加大案件审理、执行力度，确保工作任务和社会效果双赢。</w:t>
      </w:r>
    </w:p>
    <w:p>
      <w:pPr>
        <w:ind w:left="0" w:right="0" w:firstLine="560"/>
        <w:spacing w:before="450" w:after="450" w:line="312" w:lineRule="auto"/>
      </w:pPr>
      <w:r>
        <w:rPr>
          <w:rFonts w:ascii="宋体" w:hAnsi="宋体" w:eastAsia="宋体" w:cs="宋体"/>
          <w:color w:val="000"/>
          <w:sz w:val="28"/>
          <w:szCs w:val="28"/>
        </w:rPr>
        <w:t xml:space="preserve">　　结合辖区实际，以法院调解为案件审理主线，加大案件审理力度。农村人民法庭作为国家最基层的审判机关，位于调处社会矛盾纠纷的前沿阵地，担负着调节社会关系、保护群众利益、维护社会公平正义的重要职责和神圣使命。今年以来，我们在社会主义和谐新农村建设中，注重妥善处理四种关系，为辖区社会主义新农村建设提供优质高效的法律保障。</w:t>
      </w:r>
    </w:p>
    <w:p>
      <w:pPr>
        <w:ind w:left="0" w:right="0" w:firstLine="560"/>
        <w:spacing w:before="450" w:after="450" w:line="312" w:lineRule="auto"/>
      </w:pPr>
      <w:r>
        <w:rPr>
          <w:rFonts w:ascii="宋体" w:hAnsi="宋体" w:eastAsia="宋体" w:cs="宋体"/>
          <w:color w:val="000"/>
          <w:sz w:val="28"/>
          <w:szCs w:val="28"/>
        </w:rPr>
        <w:t xml:space="preserve">　　一是妥善处理现代司法理念与案结事了的关系。基层法庭在司法过程中将现代司法理念与案结事了统一起来，在法庭的司法实践中不必教条地拘泥于现代司法理念，要在乡土文化的基础上，用现代法理去审视每一起纠纷，因地制宜，因人制宜地以农民能接受的司法方式将现代司法理念逐步融入到日常的审判活动当中，着力提高法庭法官的亲和力，以案结事了为价值取向，走下高高在上的法台，和群众心贴心，以公心定案，以诚心感动，以热心帮助，以耐心沟通，将当地风俗与现代司法理念结合，对当事人讲道德、讲天理、讲人情世故，一个问题一个问题地解决，一个人一个人地真诚劝解，真正让当事人内心想通，心病去掉，通过一次次现代司法理念与不良习俗的碰撞，通过一朝一夕、一点一滴的现代司法理念的渗透，使农民从思想上真正理解和接受现代司法理念。如刘忠孝诉彭建平、彭新平人身损害赔偿纠纷一案。</w:t>
      </w:r>
    </w:p>
    <w:p>
      <w:pPr>
        <w:ind w:left="0" w:right="0" w:firstLine="560"/>
        <w:spacing w:before="450" w:after="450" w:line="312" w:lineRule="auto"/>
      </w:pPr>
      <w:r>
        <w:rPr>
          <w:rFonts w:ascii="宋体" w:hAnsi="宋体" w:eastAsia="宋体" w:cs="宋体"/>
          <w:color w:val="000"/>
          <w:sz w:val="28"/>
          <w:szCs w:val="28"/>
        </w:rPr>
        <w:t xml:space="preserve">　　二是妥善处理发挥司法职能与参与社会综合治理的关系。经对今年工作调查分析，涉农案件呈现司法手段有限性、群众法律意识淡薄性、地区发展不平衡性、化解纠纷多样性的特点，这就要求人民法庭不仅要“坐堂问案”，履行自身职能，而且要“送法下乡”，拓展综合职能，化解当事人之间矛盾，促进农村和谐稳定。一方面要立足本职，充分发挥民事审判职能，妥善处理农村婚姻家庭、民间借贷、损害赔偿、相邻关系等民间纠纷案件，及时定纷止争。对涉及扩大生产、生产资料利用(果园、化肥、种子)和诉讼标的物有很强时令性和季节性的(西瓜、蔬菜)案件，依法快审快结快执，确保生产资金及时到位、不误农时，维护农村市场经济秩序。另一方面要转变观念，拓展法院综合职能，转移重点，重心下移，通过抓好农村调解组织，培训人民调解员、坚持巡回办案、加强司法救助等工作，把实用法律送到农民手中，送到田间地头，把法治理念和风细雨渗透到农民的思想中。</w:t>
      </w:r>
    </w:p>
    <w:p>
      <w:pPr>
        <w:ind w:left="0" w:right="0" w:firstLine="560"/>
        <w:spacing w:before="450" w:after="450" w:line="312" w:lineRule="auto"/>
      </w:pPr>
      <w:r>
        <w:rPr>
          <w:rFonts w:ascii="宋体" w:hAnsi="宋体" w:eastAsia="宋体" w:cs="宋体"/>
          <w:color w:val="000"/>
          <w:sz w:val="28"/>
          <w:szCs w:val="28"/>
        </w:rPr>
        <w:t xml:space="preserve">　　三是妥善处理公正与效率的关系。一要坚持公正与效率并重，当二者发生冲突时，提倡公正优先。二要坚持实体公正与程序公正并重，当二者发生冲突时，更应倾向实体公正。三要坚持法律真实与客观真实并重，当二者发生冲突时，应倾向客观真实。严禁将法律真实和客观真实割裂开来，坚决杜绝将法律真实当作草率下判借口的做法。</w:t>
      </w:r>
    </w:p>
    <w:p>
      <w:pPr>
        <w:ind w:left="0" w:right="0" w:firstLine="560"/>
        <w:spacing w:before="450" w:after="450" w:line="312" w:lineRule="auto"/>
      </w:pPr>
      <w:r>
        <w:rPr>
          <w:rFonts w:ascii="宋体" w:hAnsi="宋体" w:eastAsia="宋体" w:cs="宋体"/>
          <w:color w:val="000"/>
          <w:sz w:val="28"/>
          <w:szCs w:val="28"/>
        </w:rPr>
        <w:t xml:space="preserve">　　只有这样，我们的司法行为才能够让农民信服，才能安定人心，进而为构建和谐打下坚实的基矗四是妥善处理诉讼调解与人民调解的关系。一要严格执行法院关于审理人民调解协议的司法解释，对经人民调解组织调解达成的调解协议进行审查，凡未违反法律规定、公序良俗等，且双方当事人自愿订立的，依法予以支持;对违法调解达成的协议，依法予以撤销或确认无效。二要建立人民调解组织联络制，对人民调解过程中遇到的难题或困难，由法官及时上门协助调解，凡涉及农村土地承包、邻里纠纷、婚姻家庭纠纷等涉农案件，先由基层人民调解组织进行调解，如果调解达不成协议，当事人要向人民法庭起诉的，应当支持，不得干涉和阻止;三要加强对人民调解委员会的业务指导，注意纠正可能发生的偏差，实现人民调解与诉讼调解的有机衔接和良性互动。</w:t>
      </w:r>
    </w:p>
    <w:p>
      <w:pPr>
        <w:ind w:left="0" w:right="0" w:firstLine="560"/>
        <w:spacing w:before="450" w:after="450" w:line="312" w:lineRule="auto"/>
      </w:pPr>
      <w:r>
        <w:rPr>
          <w:rFonts w:ascii="宋体" w:hAnsi="宋体" w:eastAsia="宋体" w:cs="宋体"/>
          <w:color w:val="000"/>
          <w:sz w:val="28"/>
          <w:szCs w:val="28"/>
        </w:rPr>
        <w:t xml:space="preserve">&gt;8.法院财务年度工作总结</w:t>
      </w:r>
    </w:p>
    <w:p>
      <w:pPr>
        <w:ind w:left="0" w:right="0" w:firstLine="560"/>
        <w:spacing w:before="450" w:after="450" w:line="312" w:lineRule="auto"/>
      </w:pPr>
      <w:r>
        <w:rPr>
          <w:rFonts w:ascii="宋体" w:hAnsi="宋体" w:eastAsia="宋体" w:cs="宋体"/>
          <w:color w:val="000"/>
          <w:sz w:val="28"/>
          <w:szCs w:val="28"/>
        </w:rPr>
        <w:t xml:space="preserve">　　根据司法巡查的统一布署，我院对20XX年至20XX年财务收支情况汇报如下：</w:t>
      </w:r>
    </w:p>
    <w:p>
      <w:pPr>
        <w:ind w:left="0" w:right="0" w:firstLine="560"/>
        <w:spacing w:before="450" w:after="450" w:line="312" w:lineRule="auto"/>
      </w:pPr>
      <w:r>
        <w:rPr>
          <w:rFonts w:ascii="宋体" w:hAnsi="宋体" w:eastAsia="宋体" w:cs="宋体"/>
          <w:color w:val="000"/>
          <w:sz w:val="28"/>
          <w:szCs w:val="28"/>
        </w:rPr>
        <w:t xml:space="preserve">　　1、行政事业类收支情况：</w:t>
      </w:r>
    </w:p>
    <w:p>
      <w:pPr>
        <w:ind w:left="0" w:right="0" w:firstLine="560"/>
        <w:spacing w:before="450" w:after="450" w:line="312" w:lineRule="auto"/>
      </w:pPr>
      <w:r>
        <w:rPr>
          <w:rFonts w:ascii="宋体" w:hAnsi="宋体" w:eastAsia="宋体" w:cs="宋体"/>
          <w:color w:val="000"/>
          <w:sz w:val="28"/>
          <w:szCs w:val="28"/>
        </w:rPr>
        <w:t xml:space="preserve">　　1、20XX年总收入*万元，其中中央及省级政法补助收入*万元，本级财政拨款*万元。20XX年总支出*万元，其中人员经费支出*万元，“三公”经费支出*万元(含车辆购置支出*万元)。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　　2、20XX年总收入*万元，其中中央及省级政法补助收入*万元，本级财政拨款*万元。20XX年总支出*万元，其中人员经费支出*万元，“三公”经费支出*万元(含车辆购置支出56万元)。</w:t>
      </w:r>
    </w:p>
    <w:p>
      <w:pPr>
        <w:ind w:left="0" w:right="0" w:firstLine="560"/>
        <w:spacing w:before="450" w:after="450" w:line="312" w:lineRule="auto"/>
      </w:pPr>
      <w:r>
        <w:rPr>
          <w:rFonts w:ascii="宋体" w:hAnsi="宋体" w:eastAsia="宋体" w:cs="宋体"/>
          <w:color w:val="000"/>
          <w:sz w:val="28"/>
          <w:szCs w:val="28"/>
        </w:rPr>
        <w:t xml:space="preserve">　　3、20XX年总收入*万元，其中中央及省级政法补助收入*万元(指当年实际到位数，下达指标为*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　　2、基本建设类收支及资金缺口情况：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　　1、20XX年基建拨款*万元(系省级政法补助资金)，基建支出*万元。</w:t>
      </w:r>
    </w:p>
    <w:p>
      <w:pPr>
        <w:ind w:left="0" w:right="0" w:firstLine="560"/>
        <w:spacing w:before="450" w:after="450" w:line="312" w:lineRule="auto"/>
      </w:pPr>
      <w:r>
        <w:rPr>
          <w:rFonts w:ascii="宋体" w:hAnsi="宋体" w:eastAsia="宋体" w:cs="宋体"/>
          <w:color w:val="000"/>
          <w:sz w:val="28"/>
          <w:szCs w:val="28"/>
        </w:rPr>
        <w:t xml:space="preserve">　　2、20XX年基建拨款*万元，其中中央国债资金*万元，省级政法补助资金*万元，本级财政资金*万元，基建支出*万元。</w:t>
      </w:r>
    </w:p>
    <w:p>
      <w:pPr>
        <w:ind w:left="0" w:right="0" w:firstLine="560"/>
        <w:spacing w:before="450" w:after="450" w:line="312" w:lineRule="auto"/>
      </w:pPr>
      <w:r>
        <w:rPr>
          <w:rFonts w:ascii="宋体" w:hAnsi="宋体" w:eastAsia="宋体" w:cs="宋体"/>
          <w:color w:val="000"/>
          <w:sz w:val="28"/>
          <w:szCs w:val="28"/>
        </w:rPr>
        <w:t xml:space="preserve">　　3、20XX年基建拨款*万元，其中中央国债资金*万元，省级政法补助资金*万元，基建支出*万元。</w:t>
      </w:r>
    </w:p>
    <w:p>
      <w:pPr>
        <w:ind w:left="0" w:right="0" w:firstLine="560"/>
        <w:spacing w:before="450" w:after="450" w:line="312" w:lineRule="auto"/>
      </w:pPr>
      <w:r>
        <w:rPr>
          <w:rFonts w:ascii="宋体" w:hAnsi="宋体" w:eastAsia="宋体" w:cs="宋体"/>
          <w:color w:val="000"/>
          <w:sz w:val="28"/>
          <w:szCs w:val="28"/>
        </w:rPr>
        <w:t xml:space="preserve">　　4、基建资金缺口问题：**法院审判综合大楼迁建工程，工程总概算*万元。基建资金已到位(即经费指标已下达)*万元，其中：中央国债资金*万元，省级政法补助资金*万元，本级财政资金*万元。基建资金缺口达*万元。</w:t>
      </w:r>
    </w:p>
    <w:p>
      <w:pPr>
        <w:ind w:left="0" w:right="0" w:firstLine="560"/>
        <w:spacing w:before="450" w:after="450" w:line="312" w:lineRule="auto"/>
      </w:pPr>
      <w:r>
        <w:rPr>
          <w:rFonts w:ascii="宋体" w:hAnsi="宋体" w:eastAsia="宋体" w:cs="宋体"/>
          <w:color w:val="000"/>
          <w:sz w:val="28"/>
          <w:szCs w:val="28"/>
        </w:rPr>
        <w:t xml:space="preserve">&gt;9.法院财务年度工作总结</w:t>
      </w:r>
    </w:p>
    <w:p>
      <w:pPr>
        <w:ind w:left="0" w:right="0" w:firstLine="560"/>
        <w:spacing w:before="450" w:after="450" w:line="312" w:lineRule="auto"/>
      </w:pPr>
      <w:r>
        <w:rPr>
          <w:rFonts w:ascii="宋体" w:hAnsi="宋体" w:eastAsia="宋体" w:cs="宋体"/>
          <w:color w:val="000"/>
          <w:sz w:val="28"/>
          <w:szCs w:val="28"/>
        </w:rPr>
        <w:t xml:space="preserve">　　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　　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我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　　(一)、坚持科学发展观，深刻领会科学发展观的实质，增强自己贯彻落实科学发展观的自觉性和坚定性;认真学习党的xx大报告及全会精神，为建成全面小康社会作出自己应有的贡献。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　　(二)、努力学习工作业务知识，重点学习公文写作及公文处理和电脑操作，不断提高办公室业务工作能力。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　　(三)、认真学习法律知识，结合自己工作实际特点，利用闲余时间，选择性地开展学习，通过学习，进一步增强法制意识和法制观念。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&gt;10.法院财务年度工作总结</w:t>
      </w:r>
    </w:p>
    <w:p>
      <w:pPr>
        <w:ind w:left="0" w:right="0" w:firstLine="560"/>
        <w:spacing w:before="450" w:after="450" w:line="312" w:lineRule="auto"/>
      </w:pPr>
      <w:r>
        <w:rPr>
          <w:rFonts w:ascii="宋体" w:hAnsi="宋体" w:eastAsia="宋体" w:cs="宋体"/>
          <w:color w:val="000"/>
          <w:sz w:val="28"/>
          <w:szCs w:val="28"/>
        </w:rPr>
        <w:t xml:space="preserve">　　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　　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　　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　　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　　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　　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　　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2025-01-31T11:25:56+08:00</dcterms:created>
  <dcterms:modified xsi:type="dcterms:W3CDTF">2025-01-31T11:25:56+08:00</dcterms:modified>
</cp:coreProperties>
</file>

<file path=docProps/custom.xml><?xml version="1.0" encoding="utf-8"?>
<Properties xmlns="http://schemas.openxmlformats.org/officeDocument/2006/custom-properties" xmlns:vt="http://schemas.openxmlformats.org/officeDocument/2006/docPropsVTypes"/>
</file>