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学校年终总结开头怎么写</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&gt;【篇一】学校年终总结开头怎么写</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　　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　　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　　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　　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　　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　　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　　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&gt;【篇二】学校年终总结开头怎么写</w:t>
      </w:r>
    </w:p>
    <w:p>
      <w:pPr>
        <w:ind w:left="0" w:right="0" w:firstLine="560"/>
        <w:spacing w:before="450" w:after="450" w:line="312" w:lineRule="auto"/>
      </w:pPr>
      <w:r>
        <w:rPr>
          <w:rFonts w:ascii="宋体" w:hAnsi="宋体" w:eastAsia="宋体" w:cs="宋体"/>
          <w:color w:val="000"/>
          <w:sz w:val="28"/>
          <w:szCs w:val="28"/>
        </w:rPr>
        <w:t xml:space="preserve">　　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　　统一思想，加强领导，责任到人。</w:t>
      </w:r>
    </w:p>
    <w:p>
      <w:pPr>
        <w:ind w:left="0" w:right="0" w:firstLine="560"/>
        <w:spacing w:before="450" w:after="450" w:line="312" w:lineRule="auto"/>
      </w:pPr>
      <w:r>
        <w:rPr>
          <w:rFonts w:ascii="宋体" w:hAnsi="宋体" w:eastAsia="宋体" w:cs="宋体"/>
          <w:color w:val="000"/>
          <w:sz w:val="28"/>
          <w:szCs w:val="28"/>
        </w:rPr>
        <w:t xml:space="preserve">　　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　　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　　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&gt;【篇三】学校年终总结开头怎么写</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扎实开展德育常规工作。</w:t>
      </w:r>
    </w:p>
    <w:p>
      <w:pPr>
        <w:ind w:left="0" w:right="0" w:firstLine="560"/>
        <w:spacing w:before="450" w:after="450" w:line="312" w:lineRule="auto"/>
      </w:pPr>
      <w:r>
        <w:rPr>
          <w:rFonts w:ascii="宋体" w:hAnsi="宋体" w:eastAsia="宋体" w:cs="宋体"/>
          <w:color w:val="000"/>
          <w:sz w:val="28"/>
          <w:szCs w:val="28"/>
        </w:rPr>
        <w:t xml:space="preserve">　　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&gt;【篇四】学校年终总结开头怎么写</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建立和完善我校的教师职业道德建设的考核制度，考核办法，制定考核细则，采取教师自评、互评，学生、学生家长参评，领导小组总结评的方式进行，加大考核的可靠性和准确性。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