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202_年银行党建工作总结范文(通用6篇)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以下是为大家整理的关于202_年银行党建工作总结的文...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以下是为大家整理的关于202_年银行党建工作总结的文章6篇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202_年银行党建工作总结篇1</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202_年银行党建工作总结篇2</w:t>
      </w:r>
    </w:p>
    <w:p>
      <w:pPr>
        <w:ind w:left="0" w:right="0" w:firstLine="560"/>
        <w:spacing w:before="450" w:after="450" w:line="312" w:lineRule="auto"/>
      </w:pPr>
      <w:r>
        <w:rPr>
          <w:rFonts w:ascii="宋体" w:hAnsi="宋体" w:eastAsia="宋体" w:cs="宋体"/>
          <w:color w:val="000"/>
          <w:sz w:val="28"/>
          <w:szCs w:val="28"/>
        </w:rPr>
        <w:t xml:space="preserve">&gt;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　　新年以来，银行党支部狠抓党建工作不放松，以建设学习型、效能型党组织建设为契机，强化党员的思想政治教育，开展形式多样的政治力量学习活动，不断提升我行广大党员干部的思想政治觉悟，坚定政治信仰，帮助党员干部树立了正确的价值观、人生观和事业观。同时，我行党支部根据上级党组织的统一部署和安排，结合实际，积极落实推进“做优秀党员”常态化、制度化建设，并要求和号召我行党员干部比照标准，以党章严格要求自我，以更加饱满的热情和激情投身到业务工作中。</w:t>
      </w:r>
    </w:p>
    <w:p>
      <w:pPr>
        <w:ind w:left="0" w:right="0" w:firstLine="560"/>
        <w:spacing w:before="450" w:after="450" w:line="312" w:lineRule="auto"/>
      </w:pPr>
      <w:r>
        <w:rPr>
          <w:rFonts w:ascii="宋体" w:hAnsi="宋体" w:eastAsia="宋体" w:cs="宋体"/>
          <w:color w:val="000"/>
          <w:sz w:val="28"/>
          <w:szCs w:val="28"/>
        </w:rPr>
        <w:t xml:space="preserve">&gt;　　二是严格制度管理，强化规范管理。</w:t>
      </w:r>
    </w:p>
    <w:p>
      <w:pPr>
        <w:ind w:left="0" w:right="0" w:firstLine="560"/>
        <w:spacing w:before="450" w:after="450" w:line="312" w:lineRule="auto"/>
      </w:pPr>
      <w:r>
        <w:rPr>
          <w:rFonts w:ascii="宋体" w:hAnsi="宋体" w:eastAsia="宋体" w:cs="宋体"/>
          <w:color w:val="000"/>
          <w:sz w:val="28"/>
          <w:szCs w:val="28"/>
        </w:rPr>
        <w:t xml:space="preserve">　　20xx年以来，我行始终强化两手抓、两手硬，以党建工作的深入有效开展不断服务业务工作的开展，强化业务工作的规范性和制度行，如：加强了资产负债管理力度，严格执行各项规章制度，组织开展财会合规管理现场督导培训，确保各项资产负债工作符合要求。</w:t>
      </w:r>
    </w:p>
    <w:p>
      <w:pPr>
        <w:ind w:left="0" w:right="0" w:firstLine="560"/>
        <w:spacing w:before="450" w:after="450" w:line="312" w:lineRule="auto"/>
      </w:pPr>
      <w:r>
        <w:rPr>
          <w:rFonts w:ascii="宋体" w:hAnsi="宋体" w:eastAsia="宋体" w:cs="宋体"/>
          <w:color w:val="000"/>
          <w:sz w:val="28"/>
          <w:szCs w:val="28"/>
        </w:rPr>
        <w:t xml:space="preserve">&gt;　　三是认真做好LPR定位推广工作。</w:t>
      </w:r>
    </w:p>
    <w:p>
      <w:pPr>
        <w:ind w:left="0" w:right="0" w:firstLine="560"/>
        <w:spacing w:before="450" w:after="450" w:line="312" w:lineRule="auto"/>
      </w:pPr>
      <w:r>
        <w:rPr>
          <w:rFonts w:ascii="宋体" w:hAnsi="宋体" w:eastAsia="宋体" w:cs="宋体"/>
          <w:color w:val="000"/>
          <w:sz w:val="28"/>
          <w:szCs w:val="28"/>
        </w:rPr>
        <w:t xml:space="preserve">　　在日常工作中，我行积极加强对LPR定价的推广工作，主动以LPR定价方式与客户进行营销，同时传导省行有关LPR定价通知，让支行能在第一时间了解支持LPR定价的贷款产品信息，20xx年1季度，在全行的党员干部的共同努力下，我行取得全省资产负债工作评价第一名及人民币法人贷款LPR定价占比省行排名第一的可喜成绩。</w:t>
      </w:r>
    </w:p>
    <w:p>
      <w:pPr>
        <w:ind w:left="0" w:right="0" w:firstLine="560"/>
        <w:spacing w:before="450" w:after="450" w:line="312" w:lineRule="auto"/>
      </w:pPr>
      <w:r>
        <w:rPr>
          <w:rFonts w:ascii="宋体" w:hAnsi="宋体" w:eastAsia="宋体" w:cs="宋体"/>
          <w:color w:val="000"/>
          <w:sz w:val="28"/>
          <w:szCs w:val="28"/>
        </w:rPr>
        <w:t xml:space="preserve">&gt;　　四是做好加强日常监测工作，保证当月评价不受差错影响。</w:t>
      </w:r>
    </w:p>
    <w:p>
      <w:pPr>
        <w:ind w:left="0" w:right="0" w:firstLine="560"/>
        <w:spacing w:before="450" w:after="450" w:line="312" w:lineRule="auto"/>
      </w:pPr>
      <w:r>
        <w:rPr>
          <w:rFonts w:ascii="宋体" w:hAnsi="宋体" w:eastAsia="宋体" w:cs="宋体"/>
          <w:color w:val="000"/>
          <w:sz w:val="28"/>
          <w:szCs w:val="28"/>
        </w:rPr>
        <w:t xml:space="preserve">　　一季度财务组财务会计条线考核各项排名全省均为第一；同时，在日常工作中，我们及时指导支行开展各项业务，提升全行的资产负债管理能力。</w:t>
      </w:r>
    </w:p>
    <w:p>
      <w:pPr>
        <w:ind w:left="0" w:right="0" w:firstLine="560"/>
        <w:spacing w:before="450" w:after="450" w:line="312" w:lineRule="auto"/>
      </w:pPr>
      <w:r>
        <w:rPr>
          <w:rFonts w:ascii="宋体" w:hAnsi="宋体" w:eastAsia="宋体" w:cs="宋体"/>
          <w:color w:val="000"/>
          <w:sz w:val="28"/>
          <w:szCs w:val="28"/>
        </w:rPr>
        <w:t xml:space="preserve">　　面对未来，我行将进一步加强基层党建设工作，以党建服务业务工作的稳步开展，继续把控好业务总量增长和结构优化，健全定价差异化管理机制、流动性管理机制和资产负债条线质量管理机制，同时在保证数据质量的同时提升数据分析及共享能力,确保全行业务实现稳健发展。</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202_年银行党建工作总结篇3</w:t>
      </w:r>
    </w:p>
    <w:p>
      <w:pPr>
        <w:ind w:left="0" w:right="0" w:firstLine="560"/>
        <w:spacing w:before="450" w:after="450" w:line="312" w:lineRule="auto"/>
      </w:pPr>
      <w:r>
        <w:rPr>
          <w:rFonts w:ascii="宋体" w:hAnsi="宋体" w:eastAsia="宋体" w:cs="宋体"/>
          <w:color w:val="000"/>
          <w:sz w:val="28"/>
          <w:szCs w:val="28"/>
        </w:rPr>
        <w:t xml:space="preserve">　　202_年，党建工作在市分行党委的正确领导下，深入学习习近平总书记系列重要讲话和十九大及历次全会精神，认真落实202_年党建工作会议要求，以党建为统领，夯实主体责任，完善党建目标责任体系建设，切实提高了全行党建管理水平。现将202_年党建工作情况总结汇报如下：</w:t>
      </w:r>
    </w:p>
    <w:p>
      <w:pPr>
        <w:ind w:left="0" w:right="0" w:firstLine="560"/>
        <w:spacing w:before="450" w:after="450" w:line="312" w:lineRule="auto"/>
      </w:pPr>
      <w:r>
        <w:rPr>
          <w:rFonts w:ascii="宋体" w:hAnsi="宋体" w:eastAsia="宋体" w:cs="宋体"/>
          <w:color w:val="000"/>
          <w:sz w:val="28"/>
          <w:szCs w:val="28"/>
        </w:rPr>
        <w:t xml:space="preserve">　　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党委班子成员主体责任清单》，进一步明确班子成员两个责任。同时建立党委班子成员党建联系点，结合党史学习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四史”，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先后组织召开了年年初、年中党建和经营工作会议，贯彻落实上级行党委工作部署。制定《中国农业银行党委落实全面从严治党主体责任清单》，明确全年从严治党年度工作安排，明确责任分工和完成时限，推进全面从严治党深入推进。二是履行“一岗双责”，从严考核。制定《202_年党委班子成员主体责任清单》、《202_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关于进一步改进工作作风的实施办法》，《办结制管理办法(试行)》，充分发挥支行机关后勤保障和服务作用，牢固树立从班子成员到机关员工，全力为基层网点服务的工作作风，全面提高工作效率和质量，从严落实办结、督查督办等制度。202_年，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202_年银行党建工作总结篇4</w:t>
      </w:r>
    </w:p>
    <w:p>
      <w:pPr>
        <w:ind w:left="0" w:right="0" w:firstLine="560"/>
        <w:spacing w:before="450" w:after="450" w:line="312" w:lineRule="auto"/>
      </w:pPr>
      <w:r>
        <w:rPr>
          <w:rFonts w:ascii="宋体" w:hAnsi="宋体" w:eastAsia="宋体" w:cs="宋体"/>
          <w:color w:val="000"/>
          <w:sz w:val="28"/>
          <w:szCs w:val="28"/>
        </w:rPr>
        <w:t xml:space="preserve">　　202_年，沈阳分行党建工作在总行党委的领导下，紧紧围绕年初党委扩大会议精神，坚持一手抓经营，一手抓党建，以分行党委为核心，加强各基层党支部建设，积极发挥战斗堡垒和模范带头作用，带领全体党员为分行发展做出贡献，确保全年任务按期完成。分行被辽宁银监局评为“五四青年奖章集体”称号，被沈阳市评为“沈阳市精神文明建设先进单位”，2名年青同志分别被总行和省银监局评为优秀团干部和优秀团青年，3名同志分别被选为区人大代表。具体完成了以下工作：</w:t>
      </w:r>
    </w:p>
    <w:p>
      <w:pPr>
        <w:ind w:left="0" w:right="0" w:firstLine="560"/>
        <w:spacing w:before="450" w:after="450" w:line="312" w:lineRule="auto"/>
      </w:pPr>
      <w:r>
        <w:rPr>
          <w:rFonts w:ascii="宋体" w:hAnsi="宋体" w:eastAsia="宋体" w:cs="宋体"/>
          <w:color w:val="000"/>
          <w:sz w:val="28"/>
          <w:szCs w:val="28"/>
        </w:rPr>
        <w:t xml:space="preserve">　　一是加强分行党委班子自身建设，充分发挥政治核心作用。分行党委以“班子强、风气正、学习型”为目标，不断强化学习的自觉、对照的自觉、改进的自觉，进一步提升党委班子的凝聚力和战斗力。首先在党委班子的团结上做出表率，共同营造团结一心干事业、齐心协力谋发展的局面。强化政治意识、大局意识、核心意识、看齐意识、“四个意识”，确保全行上下“一个声音”，行动统一。严格执行党委议事规则和决策程序，对“三重一大”事项集体研究，民主决策、依法决策，相互支持配合，大事讲原则，小事讲风格，最大限度地凝聚合力。其次在学习上做出表率，按照《沈阳分行行领导对口联系行管理办法》要求，定期开展调查研究，深入基层、深入一线广泛听取意见，摸清摸透基层真实情况，研究解决问题的思路和办法，提高各项工作的前瞻性、针对性、实效性。最后在在狠抓工作落实上做出表率。扑下身子抓落实、撸起袖子加油干。按照既定的工作分工，不等不拖不靠，主动担当负责，确保每项工作领导有方、执行有力、落实有效。</w:t>
      </w:r>
    </w:p>
    <w:p>
      <w:pPr>
        <w:ind w:left="0" w:right="0" w:firstLine="560"/>
        <w:spacing w:before="450" w:after="450" w:line="312" w:lineRule="auto"/>
      </w:pPr>
      <w:r>
        <w:rPr>
          <w:rFonts w:ascii="宋体" w:hAnsi="宋体" w:eastAsia="宋体" w:cs="宋体"/>
          <w:color w:val="000"/>
          <w:sz w:val="28"/>
          <w:szCs w:val="28"/>
        </w:rPr>
        <w:t xml:space="preserve">　　二是强化教育，转变作风，不断增强基层党组织的战斗堡垒作用。组织了基层党支部书记座谈会，党委书记李立新同志亲自对基层党建知识进行培训，规范了基层党支部的职责和运行，提高了基层党组织的组织能力和核心作用。严格执行“三会一课”制度，党委委员带头上党课;加强学习，利用专题党日组织学习了《党内政治生活若干准则》和《中国共产党纪律条例》，进一步强化了纪律意识和规矩意识;组织观看了中国人民解放军国防大学金一南教授讲授的《中国共产党为什么能够取得胜利》录像，教育党员干部牢记党史，坚定信念;观看了《悔在不归路上》警示片，筑牢员工法制防线;组织了十九大精神系列学习，为每名党员购买了十九大报告读本和新党章，先后开展了党委中心组学习、各党支部集中学习、党委委员带头讲课辅导等，强化了十九大精神的理解和掌握;发挥党员在工作中的带头作用，敢于亮出身份，喊出“向我看齐”的口号，要求每名党员统一佩戴党徽，组织了党员进社区、进校园宣传活动，联合沈阳市摄影俱乐部组织了行庆系列宣传活动;利用行务会、交班会、党员大会、培训等各种契机， 深入开展理想信念、宗旨、廉洁自律教育，引导员工树立正确的人生观、价值观和事业观，特别是以与客户交往过程中应坚持和遵守的原则，教育大家不越红线、不碰高压线，引导员工养成遵规守纪的好作风。通过这些活动，进一步增强了全行党员的党性观念和规矩意识，夯实了基层党组织建设基础，强化了作风养成，提高了服务中心工作的能力。</w:t>
      </w:r>
    </w:p>
    <w:p>
      <w:pPr>
        <w:ind w:left="0" w:right="0" w:firstLine="560"/>
        <w:spacing w:before="450" w:after="450" w:line="312" w:lineRule="auto"/>
      </w:pPr>
      <w:r>
        <w:rPr>
          <w:rFonts w:ascii="宋体" w:hAnsi="宋体" w:eastAsia="宋体" w:cs="宋体"/>
          <w:color w:val="000"/>
          <w:sz w:val="28"/>
          <w:szCs w:val="28"/>
        </w:rPr>
        <w:t xml:space="preserve">　　三是落实党风廉政建设主体责任，履职尽责，带领全行员工攻坚克难谋发展。按照党风廉政建设一岗双责的要求，积极落实责任，一级抓一级，层层抓落实。2次召开党员大会，补选了4名党委委员，成立了纪律检查委员会，选举了纪委委员和纪委书记，健全了党内监督的机制。加强支行班子建设，今年通过公开竞聘，重新配备了皇姑、沈河支行2名行长，成立了内控合规部，进一步完善了党风廉政建设的体系架构。持续保持对员工八小时之外行为监控，组织全体员工参观了辽宁省反腐倡廉展览馆，重温入党誓词，提高了全体员工的法律意识和红线意识，有助于进一步树立正确的人生观和价值观。</w:t>
      </w:r>
    </w:p>
    <w:p>
      <w:pPr>
        <w:ind w:left="0" w:right="0" w:firstLine="560"/>
        <w:spacing w:before="450" w:after="450" w:line="312" w:lineRule="auto"/>
      </w:pPr>
      <w:r>
        <w:rPr>
          <w:rFonts w:ascii="宋体" w:hAnsi="宋体" w:eastAsia="宋体" w:cs="宋体"/>
          <w:color w:val="000"/>
          <w:sz w:val="28"/>
          <w:szCs w:val="28"/>
        </w:rPr>
        <w:t xml:space="preserve">　　四是加强干部和人才队伍建设。重点抓好人才的挖掘和培养，坚持正确的用人导向，抓好员工的交流与轮岗，强化学习培训，提高综合素质。通过开展“学业务、学技能、学制度，比业绩、比服务、比奉献”的“三学三比”大讨论活动、“用心工作”读书活动和“我是行长”征文活动，引导全行干部员工进一步统一思想认识，提高业务技能和理论水平，增强爱行敬业精神和责任意识，激发干部员工潜能和斗志，鼓舞士气，形成合力，进而推动全行各项经营、管理工作的有效实施。除分行内部运营条线组织日培训、周验收、月考核外，分行还邀请同业和国内著名专家来行交流、授课。年初以来，共举办国际业务学习、中层管理能力培训、优质文明服务等全行性培训10余次，促进了员工综合素质提升。</w:t>
      </w:r>
    </w:p>
    <w:p>
      <w:pPr>
        <w:ind w:left="0" w:right="0" w:firstLine="560"/>
        <w:spacing w:before="450" w:after="450" w:line="312" w:lineRule="auto"/>
      </w:pPr>
      <w:r>
        <w:rPr>
          <w:rFonts w:ascii="宋体" w:hAnsi="宋体" w:eastAsia="宋体" w:cs="宋体"/>
          <w:color w:val="000"/>
          <w:sz w:val="28"/>
          <w:szCs w:val="28"/>
        </w:rPr>
        <w:t xml:space="preserve">　　五是充分发挥工会和团委作用，维护员工利益。开展了员工生日送祝福、婚丧嫁娶慰问工作，开展了“健康生活，快乐工作”健步走和篮球比赛等丰富多彩的文体活动，组织了祭扫烈士陵园、到沈阳残疾人就业基地助残等活动，成立了分行志愿者服务组织，承担社会责任，树立良好的社会形象。加强员工关爱社会、热爱生活的“正能量”传播，引导大家积极向上的阳光心态和责任意识，在潜移默化中通过文化润德、养德，塑造高尚的人格和品行，远离消极的、负面的影响。下一步，分行党建工作主要是在提高基层党支部工作能力、调动基层党支部积极性、充分发挥党员在日常工作中的模范作用上下功夫。</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202_年银行党建工作总结篇5</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202_年银行党建工作总结篇6</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