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护士转正申请表个人总结简短</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表个人总结简短大全5篇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w:t>
      </w:r>
    </w:p>
    <w:p>
      <w:pPr>
        <w:ind w:left="0" w:right="0" w:firstLine="560"/>
        <w:spacing w:before="450" w:after="450" w:line="312" w:lineRule="auto"/>
      </w:pPr>
      <w:r>
        <w:rPr>
          <w:rFonts w:ascii="宋体" w:hAnsi="宋体" w:eastAsia="宋体" w:cs="宋体"/>
          <w:color w:val="000"/>
          <w:sz w:val="28"/>
          <w:szCs w:val="28"/>
        </w:rPr>
        <w:t xml:space="preserve">护士转正申请表个人总结简短大全5篇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护士转正申请表个人总结简短（精选篇1）</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编辑，是你们付出了无数默默无闻的劳动，使我们博客顺利上网；我要衷心地感谢一且关注《眼科医师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护士转正申请表个人总结简短（精选篇4）</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