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202_骨干教师培训总结精选</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20_骨干教师培训总结精选 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w:t>
      </w:r>
    </w:p>
    <w:p>
      <w:pPr>
        <w:ind w:left="0" w:right="0" w:firstLine="560"/>
        <w:spacing w:before="450" w:after="450" w:line="312" w:lineRule="auto"/>
      </w:pPr>
      <w:r>
        <w:rPr>
          <w:rFonts w:ascii="宋体" w:hAnsi="宋体" w:eastAsia="宋体" w:cs="宋体"/>
          <w:color w:val="000"/>
          <w:sz w:val="28"/>
          <w:szCs w:val="28"/>
        </w:rPr>
        <w:t xml:space="preserve">20_骨干教师培训总结精选</w:t>
      </w:r>
    </w:p>
    <w:p>
      <w:pPr>
        <w:ind w:left="0" w:right="0" w:firstLine="560"/>
        <w:spacing w:before="450" w:after="450" w:line="312" w:lineRule="auto"/>
      </w:pPr>
      <w:r>
        <w:rPr>
          <w:rFonts w:ascii="宋体" w:hAnsi="宋体" w:eastAsia="宋体" w:cs="宋体"/>
          <w:color w:val="000"/>
          <w:sz w:val="28"/>
          <w:szCs w:val="28"/>
        </w:rPr>
        <w:t xml:space="preserve">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第二阶段(第二周至第六周)是以专业知识与技能为主，安排在xxxx校区，主要开设了以下课程：《数控机床》、《数控加工与编程技术》、《机械三维实体设计》、等课程以及数控机床实训操作的实践。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xx的xx机床厂参观了机床的加工以及组装，去了xx的x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&gt;二、个人收获及提高方面</w:t>
      </w:r>
    </w:p>
    <w:p>
      <w:pPr>
        <w:ind w:left="0" w:right="0" w:firstLine="560"/>
        <w:spacing w:before="450" w:after="450" w:line="312" w:lineRule="auto"/>
      </w:pPr>
      <w:r>
        <w:rPr>
          <w:rFonts w:ascii="宋体" w:hAnsi="宋体" w:eastAsia="宋体" w:cs="宋体"/>
          <w:color w:val="000"/>
          <w:sz w:val="28"/>
          <w:szCs w:val="28"/>
        </w:rPr>
        <w:t xml:space="preserve">&gt;1、加深了对职业教育重要性的认识：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&gt;2、提高了专业知识水平，拓宽了专业知识结构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&gt;3、师德有了更进一步认识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文。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 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&gt;4、教学方法有了很好的提升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&gt;5、教学与企业实际更贴近</w:t>
      </w:r>
    </w:p>
    <w:p>
      <w:pPr>
        <w:ind w:left="0" w:right="0" w:firstLine="560"/>
        <w:spacing w:before="450" w:after="450" w:line="312" w:lineRule="auto"/>
      </w:pPr>
      <w:r>
        <w:rPr>
          <w:rFonts w:ascii="宋体" w:hAnsi="宋体" w:eastAsia="宋体" w:cs="宋体"/>
          <w:color w:val="000"/>
          <w:sz w:val="28"/>
          <w:szCs w:val="28"/>
        </w:rPr>
        <w:t xml:space="preserve">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&gt;三、对机械制造与控制专业的思考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