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小学优秀班主任工作总结(5篇)不论想法如何绝妙，只会空想而不付诸实施，等于没想一样。不做出来让人瞧瞧，谁也不会去注意你的高妙想法。下面给大家带来一些关于小学优秀班主任工作总结，欢迎阅读与借鉴，希望对你们有帮助!1小学优秀班主任工作总结这学期...</w:t>
      </w:r>
    </w:p>
    <w:p>
      <w:pPr>
        <w:ind w:left="0" w:right="0" w:firstLine="560"/>
        <w:spacing w:before="450" w:after="450" w:line="312" w:lineRule="auto"/>
      </w:pPr>
      <w:r>
        <w:rPr>
          <w:rFonts w:ascii="宋体" w:hAnsi="宋体" w:eastAsia="宋体" w:cs="宋体"/>
          <w:color w:val="000"/>
          <w:sz w:val="28"/>
          <w:szCs w:val="28"/>
        </w:rPr>
        <w:t xml:space="preserve">小学优秀班主任工作总结(5篇)</w:t>
      </w:r>
    </w:p>
    <w:p>
      <w:pPr>
        <w:ind w:left="0" w:right="0" w:firstLine="560"/>
        <w:spacing w:before="450" w:after="450" w:line="312" w:lineRule="auto"/>
      </w:pPr>
      <w:r>
        <w:rPr>
          <w:rFonts w:ascii="宋体" w:hAnsi="宋体" w:eastAsia="宋体" w:cs="宋体"/>
          <w:color w:val="000"/>
          <w:sz w:val="28"/>
          <w:szCs w:val="28"/>
        </w:rPr>
        <w:t xml:space="preserve">不论想法如何绝妙，只会空想而不付诸实施，等于没想一样。不做出来让人瞧瞧，谁也不会去注意你的高妙想法。下面给大家带来一些关于小学优秀班主任工作总结，欢迎阅读与借鉴，希望对你们有帮助!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1小学优秀班主任工作总结</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黑体" w:hAnsi="黑体" w:eastAsia="黑体" w:cs="黑体"/>
          <w:color w:val="000000"/>
          <w:sz w:val="36"/>
          <w:szCs w:val="36"/>
          <w:b w:val="1"/>
          <w:bCs w:val="1"/>
        </w:rPr>
        <w:t xml:space="preserve">2小学优秀班主任工作总结</w:t>
      </w:r>
    </w:p>
    <w:p>
      <w:pPr>
        <w:ind w:left="0" w:right="0" w:firstLine="560"/>
        <w:spacing w:before="450" w:after="450" w:line="312" w:lineRule="auto"/>
      </w:pPr>
      <w:r>
        <w:rPr>
          <w:rFonts w:ascii="宋体" w:hAnsi="宋体" w:eastAsia="宋体" w:cs="宋体"/>
          <w:color w:val="000"/>
          <w:sz w:val="28"/>
          <w:szCs w:val="28"/>
        </w:rPr>
        <w:t xml:space="preserve">今年根据学校安排，本学期我担任六年级一班班主任工作。实行素质教育，创建一个良好的班集体，培育学生完整人格，这是班主任肩上责无旁贷的重任。本学期我对班主任管理工作总结如下：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3小学优秀班主任工作总结</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4小学优秀班主任工作总结</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5小学优秀班主任工作总结</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2025-04-04T23:33:15+08:00</dcterms:created>
  <dcterms:modified xsi:type="dcterms:W3CDTF">2025-04-04T23:33:15+08:00</dcterms:modified>
</cp:coreProperties>
</file>

<file path=docProps/custom.xml><?xml version="1.0" encoding="utf-8"?>
<Properties xmlns="http://schemas.openxmlformats.org/officeDocument/2006/custom-properties" xmlns:vt="http://schemas.openxmlformats.org/officeDocument/2006/docPropsVTypes"/>
</file>