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202_年度的财务年度总结5篇</w:t>
      </w:r>
      <w:bookmarkEnd w:id="1"/>
    </w:p>
    <w:p>
      <w:pPr>
        <w:jc w:val="center"/>
        <w:spacing w:before="0" w:after="450"/>
      </w:pPr>
      <w:r>
        <w:rPr>
          <w:rFonts w:ascii="Arial" w:hAnsi="Arial" w:eastAsia="Arial" w:cs="Arial"/>
          <w:color w:val="999999"/>
          <w:sz w:val="20"/>
          <w:szCs w:val="20"/>
        </w:rPr>
        <w:t xml:space="preserve">来源：网络  作者：风起云涌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20_年度的财务年度总结5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w:t>
      </w:r>
    </w:p>
    <w:p>
      <w:pPr>
        <w:ind w:left="0" w:right="0" w:firstLine="560"/>
        <w:spacing w:before="450" w:after="450" w:line="312" w:lineRule="auto"/>
      </w:pPr>
      <w:r>
        <w:rPr>
          <w:rFonts w:ascii="宋体" w:hAnsi="宋体" w:eastAsia="宋体" w:cs="宋体"/>
          <w:color w:val="000"/>
          <w:sz w:val="28"/>
          <w:szCs w:val="28"/>
        </w:rPr>
        <w:t xml:space="preserve">20_年度的财务年度总结5篇范文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总结怎么写大家知道吗?为帮助大家学习方便，小编收集整理了20_年度的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20_年度的财务年度总结1</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(2)本着对单位领导、同事负责的态度，我科按要求及时向缴纳了职工的各项保险。X年全年，及时交纳各项保险_万元。其中：为_名职工办理退休养老保险_万元。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X领导以及单位同事对我的要求还存在必须差距，工作缺乏创新精神，针对这些问题，我会在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20_年度的财务年度总结3</w:t>
      </w:r>
    </w:p>
    <w:p>
      <w:pPr>
        <w:ind w:left="0" w:right="0" w:firstLine="560"/>
        <w:spacing w:before="450" w:after="450" w:line="312" w:lineRule="auto"/>
      </w:pPr>
      <w:r>
        <w:rPr>
          <w:rFonts w:ascii="宋体" w:hAnsi="宋体" w:eastAsia="宋体" w:cs="宋体"/>
          <w:color w:val="000"/>
          <w:sz w:val="28"/>
          <w:szCs w:val="28"/>
        </w:rPr>
        <w:t xml:space="preserve">为了能更好地胜任审理工作，_x全体同志在平时非常注重政治、业务知识的学习。税务会计工作总结在日常政治学习中，紧跟形势，在党的“十六大”召开期间，组织干部收看、同志作的“十六大”报告，领会其精神实质，牢记为人民服务是国家公务员的宗旨，并将之运用于指导税收工作的实践;同时我们利用一切可以利用的时间认真学习新颁布的税收征管法及实施细则、《地方税收法规汇编》，还利用网络下载相关法律、税收政策和与_x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为了学以致用，我们在税务会计工作总结日常审理案件时遇到政策业务问题总是提出来一起讨论，及时翻阅有关的文件，做到“从实践中来，到实践中去”。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遇到新情况新问题时，充分利用网络资源到有关税务网站获取相关信息，在业务理论上做到“与时俱进”，通过理论和实践的反复学习不断提高自身素质和工作水平，同时还将学习的心得形成文，今年_x共有8篇税收调研文章分别在省、市税务报刊杂志和我局内部刊物《国税_x信息》上发表，并对各检查科在平时的_x中提出的各种业务问题作出答复，促进了_x业务的正常开展。为了加强_x业务的指导，做好查前培训工作，按照专项检查工作安排。</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20_年度的财务年度总结4</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20_年度的财务年度总结5</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下面向公司领导汇报一下财务部20_年度的工作：</w:t>
      </w:r>
    </w:p>
    <w:p>
      <w:pPr>
        <w:ind w:left="0" w:right="0" w:firstLine="560"/>
        <w:spacing w:before="450" w:after="450" w:line="312" w:lineRule="auto"/>
      </w:pPr>
      <w:r>
        <w:rPr>
          <w:rFonts w:ascii="宋体" w:hAnsi="宋体" w:eastAsia="宋体" w:cs="宋体"/>
          <w:color w:val="000"/>
          <w:sz w:val="28"/>
          <w:szCs w:val="28"/>
        </w:rPr>
        <w:t xml:space="preserve">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作为职能工作部门，合理控制成本费用，以“认真、严谨、细致”的精神，有效地发挥企业内部监督管理职能是我们工作的重中之重。20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年增长了50%;对B、C和D三个分公司20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2025-04-03T15:40:49+08:00</dcterms:created>
  <dcterms:modified xsi:type="dcterms:W3CDTF">2025-04-03T15:40:49+08:00</dcterms:modified>
</cp:coreProperties>
</file>

<file path=docProps/custom.xml><?xml version="1.0" encoding="utf-8"?>
<Properties xmlns="http://schemas.openxmlformats.org/officeDocument/2006/custom-properties" xmlns:vt="http://schemas.openxmlformats.org/officeDocument/2006/docPropsVTypes"/>
</file>